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B3FC5" w14:textId="154BFE67" w:rsidR="00A56CF4" w:rsidRDefault="00A56CF4" w:rsidP="00A56CF4">
      <w:pPr>
        <w:spacing w:before="40" w:after="40" w:line="240" w:lineRule="auto"/>
        <w:jc w:val="center"/>
        <w:rPr>
          <w:rFonts w:ascii="Arial" w:hAnsi="Arial" w:cs="Arial"/>
          <w:b/>
          <w:bCs/>
          <w:u w:val="single"/>
        </w:rPr>
      </w:pPr>
      <w:r w:rsidRPr="00A56CF4">
        <w:rPr>
          <w:rFonts w:ascii="Arial" w:hAnsi="Arial" w:cs="Arial"/>
          <w:b/>
          <w:bCs/>
          <w:u w:val="single"/>
        </w:rPr>
        <w:t>Apprenticeship Teaching and Learning Review</w:t>
      </w:r>
      <w:r w:rsidR="00AB39EF">
        <w:rPr>
          <w:rFonts w:ascii="Arial" w:hAnsi="Arial" w:cs="Arial"/>
          <w:b/>
          <w:bCs/>
          <w:u w:val="single"/>
        </w:rPr>
        <w:br/>
      </w:r>
    </w:p>
    <w:p w14:paraId="29885E7D" w14:textId="6F9DA25F" w:rsidR="00A56CF4" w:rsidRDefault="00A56CF4" w:rsidP="004C2EFA">
      <w:pPr>
        <w:spacing w:before="40" w:after="40" w:line="240" w:lineRule="auto"/>
        <w:jc w:val="both"/>
        <w:rPr>
          <w:rFonts w:ascii="Arial" w:hAnsi="Arial" w:cs="Arial"/>
        </w:rPr>
      </w:pPr>
    </w:p>
    <w:tbl>
      <w:tblPr>
        <w:tblStyle w:val="GridTab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A56CF4" w:rsidRPr="004C2EFA" w14:paraId="4A3C351D" w14:textId="77777777" w:rsidTr="00A56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002060"/>
          </w:tcPr>
          <w:p w14:paraId="1D51126A" w14:textId="289D0A59" w:rsidR="00A56CF4" w:rsidRPr="004F4603" w:rsidRDefault="00A00452" w:rsidP="00F40F10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</w:t>
            </w:r>
            <w:r w:rsidR="00A56CF4">
              <w:rPr>
                <w:rFonts w:ascii="Arial" w:hAnsi="Arial" w:cs="Arial"/>
              </w:rPr>
              <w:t xml:space="preserve"> Details</w:t>
            </w:r>
          </w:p>
        </w:tc>
      </w:tr>
      <w:tr w:rsidR="00A56CF4" w:rsidRPr="004C2EFA" w14:paraId="111B14B5" w14:textId="77777777" w:rsidTr="006E0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2EFD9" w:themeFill="accent6" w:themeFillTint="33"/>
          </w:tcPr>
          <w:p w14:paraId="02CE73C1" w14:textId="77777777" w:rsidR="00A56CF4" w:rsidRPr="004C2EFA" w:rsidRDefault="00A56CF4" w:rsidP="00F40F10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College</w:t>
            </w:r>
            <w:r w:rsidRPr="004C2EFA">
              <w:rPr>
                <w:rFonts w:ascii="Arial" w:hAnsi="Arial" w:cs="Arial"/>
              </w:rPr>
              <w:t>:</w:t>
            </w:r>
          </w:p>
        </w:tc>
        <w:tc>
          <w:tcPr>
            <w:tcW w:w="6894" w:type="dxa"/>
            <w:shd w:val="clear" w:color="auto" w:fill="E2EFD9" w:themeFill="accent6" w:themeFillTint="33"/>
          </w:tcPr>
          <w:p w14:paraId="453B5AE6" w14:textId="77777777" w:rsidR="00A56CF4" w:rsidRPr="004F4603" w:rsidRDefault="00A56CF4" w:rsidP="00F40F1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6CF4" w:rsidRPr="004C2EFA" w14:paraId="06E78FD9" w14:textId="77777777" w:rsidTr="00F40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6F6247E" w14:textId="77777777" w:rsidR="00A56CF4" w:rsidRPr="00AE0E80" w:rsidRDefault="00A56CF4" w:rsidP="00F40F1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AE0E80">
              <w:rPr>
                <w:rFonts w:ascii="Arial" w:hAnsi="Arial" w:cs="Arial"/>
              </w:rPr>
              <w:t>Department:</w:t>
            </w:r>
          </w:p>
        </w:tc>
        <w:tc>
          <w:tcPr>
            <w:tcW w:w="6894" w:type="dxa"/>
          </w:tcPr>
          <w:p w14:paraId="3BE2CD37" w14:textId="77777777" w:rsidR="00A56CF4" w:rsidRPr="004F4603" w:rsidRDefault="00A56CF4" w:rsidP="00F40F1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6CF4" w:rsidRPr="004C2EFA" w14:paraId="6C0D0D10" w14:textId="77777777" w:rsidTr="006E0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2EFD9" w:themeFill="accent6" w:themeFillTint="33"/>
          </w:tcPr>
          <w:p w14:paraId="7C863BA4" w14:textId="77777777" w:rsidR="00A56CF4" w:rsidRPr="00AE0E80" w:rsidRDefault="00A56CF4" w:rsidP="00F40F1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AE0E80">
              <w:rPr>
                <w:rFonts w:ascii="Arial" w:hAnsi="Arial" w:cs="Arial"/>
              </w:rPr>
              <w:t>Division:</w:t>
            </w:r>
          </w:p>
        </w:tc>
        <w:tc>
          <w:tcPr>
            <w:tcW w:w="6894" w:type="dxa"/>
            <w:shd w:val="clear" w:color="auto" w:fill="E2EFD9" w:themeFill="accent6" w:themeFillTint="33"/>
          </w:tcPr>
          <w:p w14:paraId="44AAEB2E" w14:textId="77777777" w:rsidR="00A56CF4" w:rsidRPr="004F4603" w:rsidRDefault="00A56CF4" w:rsidP="00F40F1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6CF4" w:rsidRPr="004C2EFA" w14:paraId="532CCA7C" w14:textId="77777777" w:rsidTr="00F40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BBB1859" w14:textId="77777777" w:rsidR="00A56CF4" w:rsidRPr="00AE0E80" w:rsidRDefault="00A56CF4" w:rsidP="00F40F10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Apprenticeship</w:t>
            </w:r>
            <w:r w:rsidRPr="004C2EFA">
              <w:rPr>
                <w:rFonts w:ascii="Arial" w:hAnsi="Arial" w:cs="Arial"/>
              </w:rPr>
              <w:t>:</w:t>
            </w:r>
          </w:p>
        </w:tc>
        <w:tc>
          <w:tcPr>
            <w:tcW w:w="6894" w:type="dxa"/>
          </w:tcPr>
          <w:p w14:paraId="63A1D9C8" w14:textId="77777777" w:rsidR="00A56CF4" w:rsidRPr="004F4603" w:rsidRDefault="00A56CF4" w:rsidP="00F40F1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6CF4" w:rsidRPr="004C2EFA" w14:paraId="5ECB07C5" w14:textId="77777777" w:rsidTr="006E0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2EFD9" w:themeFill="accent6" w:themeFillTint="33"/>
          </w:tcPr>
          <w:p w14:paraId="7860E869" w14:textId="77777777" w:rsidR="00A56CF4" w:rsidRPr="00AE0E80" w:rsidRDefault="00A56CF4" w:rsidP="00F40F10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</w:t>
            </w:r>
            <w:r w:rsidRPr="004C2EFA">
              <w:rPr>
                <w:rFonts w:ascii="Arial" w:hAnsi="Arial" w:cs="Arial"/>
              </w:rPr>
              <w:t>:</w:t>
            </w:r>
          </w:p>
        </w:tc>
        <w:tc>
          <w:tcPr>
            <w:tcW w:w="6894" w:type="dxa"/>
            <w:shd w:val="clear" w:color="auto" w:fill="E2EFD9" w:themeFill="accent6" w:themeFillTint="33"/>
          </w:tcPr>
          <w:p w14:paraId="38C0FD87" w14:textId="77777777" w:rsidR="00A56CF4" w:rsidRPr="004F4603" w:rsidRDefault="00A56CF4" w:rsidP="00F40F1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6CF4" w:rsidRPr="004C2EFA" w14:paraId="531C1BC7" w14:textId="77777777" w:rsidTr="00F40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DF607B4" w14:textId="6BD4EB5B" w:rsidR="00A56CF4" w:rsidRPr="00AE0E80" w:rsidRDefault="00A56CF4" w:rsidP="0086729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</w:t>
            </w:r>
            <w:r w:rsidR="00A00452">
              <w:rPr>
                <w:rFonts w:ascii="Arial" w:hAnsi="Arial" w:cs="Arial"/>
              </w:rPr>
              <w:t>k</w:t>
            </w:r>
            <w:r w:rsidR="00D74574">
              <w:rPr>
                <w:rFonts w:ascii="Arial" w:hAnsi="Arial" w:cs="Arial"/>
              </w:rPr>
              <w:t>/s</w:t>
            </w:r>
            <w:r w:rsidR="0086729A">
              <w:rPr>
                <w:rFonts w:ascii="Arial" w:hAnsi="Arial" w:cs="Arial"/>
              </w:rPr>
              <w:t xml:space="preserve"> </w:t>
            </w:r>
            <w:r w:rsidR="00A00452">
              <w:rPr>
                <w:rFonts w:ascii="Arial" w:hAnsi="Arial" w:cs="Arial"/>
              </w:rPr>
              <w:t xml:space="preserve">included in review </w:t>
            </w:r>
          </w:p>
        </w:tc>
        <w:tc>
          <w:tcPr>
            <w:tcW w:w="6894" w:type="dxa"/>
          </w:tcPr>
          <w:p w14:paraId="529256E3" w14:textId="3521316A" w:rsidR="00A56CF4" w:rsidRPr="004F4603" w:rsidRDefault="00A00452" w:rsidP="00F40F1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[name and code]</w:t>
            </w:r>
          </w:p>
        </w:tc>
      </w:tr>
      <w:tr w:rsidR="00A56CF4" w:rsidRPr="004C2EFA" w14:paraId="00F5F49F" w14:textId="77777777" w:rsidTr="00F4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002060"/>
          </w:tcPr>
          <w:p w14:paraId="11338805" w14:textId="77777777" w:rsidR="00A56CF4" w:rsidRPr="004C2EFA" w:rsidRDefault="00A56CF4" w:rsidP="00F40F10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Reviewee Details</w:t>
            </w:r>
          </w:p>
        </w:tc>
      </w:tr>
      <w:tr w:rsidR="00A56CF4" w:rsidRPr="004C2EFA" w14:paraId="0BE00C38" w14:textId="77777777" w:rsidTr="00F40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6B63234" w14:textId="77777777" w:rsidR="00A56CF4" w:rsidRPr="004C2EFA" w:rsidRDefault="00A56CF4" w:rsidP="00F40F10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4C2EFA">
              <w:rPr>
                <w:rFonts w:ascii="Arial" w:hAnsi="Arial" w:cs="Arial"/>
              </w:rPr>
              <w:t>:</w:t>
            </w:r>
          </w:p>
        </w:tc>
        <w:tc>
          <w:tcPr>
            <w:tcW w:w="6894" w:type="dxa"/>
          </w:tcPr>
          <w:p w14:paraId="46B0E8CE" w14:textId="77777777" w:rsidR="00A56CF4" w:rsidRPr="004F4603" w:rsidRDefault="00A56CF4" w:rsidP="00F40F1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6CF4" w:rsidRPr="004C2EFA" w14:paraId="3893A635" w14:textId="77777777" w:rsidTr="006E0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2EFD9" w:themeFill="accent6" w:themeFillTint="33"/>
          </w:tcPr>
          <w:p w14:paraId="2D416A9B" w14:textId="18C9B6DA" w:rsidR="00A56CF4" w:rsidRPr="004C2EFA" w:rsidRDefault="00A00452" w:rsidP="00F40F10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6894" w:type="dxa"/>
            <w:shd w:val="clear" w:color="auto" w:fill="E2EFD9" w:themeFill="accent6" w:themeFillTint="33"/>
          </w:tcPr>
          <w:p w14:paraId="41A380DE" w14:textId="77777777" w:rsidR="00A56CF4" w:rsidRPr="004F4603" w:rsidRDefault="00A56CF4" w:rsidP="00F40F1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56CF4" w:rsidRPr="004C2EFA" w14:paraId="32184897" w14:textId="77777777" w:rsidTr="00F40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002060"/>
          </w:tcPr>
          <w:p w14:paraId="6CCA908C" w14:textId="77777777" w:rsidR="00A56CF4" w:rsidRPr="004C2EFA" w:rsidRDefault="00A56CF4" w:rsidP="00F40F10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Reviewer Details</w:t>
            </w:r>
          </w:p>
        </w:tc>
      </w:tr>
      <w:tr w:rsidR="006E02D5" w:rsidRPr="004C2EFA" w14:paraId="5931B000" w14:textId="77777777" w:rsidTr="006E0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68A59AE6" w14:textId="77777777" w:rsidR="00A56CF4" w:rsidRPr="004C2EFA" w:rsidRDefault="00A56CF4" w:rsidP="00F40F10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  <w:r w:rsidRPr="004C2EFA">
              <w:rPr>
                <w:rFonts w:ascii="Arial" w:hAnsi="Arial" w:cs="Arial"/>
              </w:rPr>
              <w:t>:</w:t>
            </w:r>
          </w:p>
        </w:tc>
        <w:tc>
          <w:tcPr>
            <w:tcW w:w="6894" w:type="dxa"/>
            <w:shd w:val="clear" w:color="auto" w:fill="auto"/>
          </w:tcPr>
          <w:p w14:paraId="343465C9" w14:textId="77777777" w:rsidR="00A56CF4" w:rsidRPr="004F4603" w:rsidRDefault="00A56CF4" w:rsidP="00F40F1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E02D5" w:rsidRPr="004C2EFA" w14:paraId="3F9F1D86" w14:textId="77777777" w:rsidTr="006E0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2EFD9" w:themeFill="accent6" w:themeFillTint="33"/>
          </w:tcPr>
          <w:p w14:paraId="6239E3FD" w14:textId="361A9249" w:rsidR="00A56CF4" w:rsidRDefault="00A00452" w:rsidP="00F40F10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r w:rsidR="00A56CF4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6894" w:type="dxa"/>
            <w:shd w:val="clear" w:color="auto" w:fill="E2EFD9" w:themeFill="accent6" w:themeFillTint="33"/>
          </w:tcPr>
          <w:p w14:paraId="61EC41A4" w14:textId="77777777" w:rsidR="00A56CF4" w:rsidRPr="004F4603" w:rsidRDefault="00A56CF4" w:rsidP="00F40F1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87AB40D" w14:textId="77777777" w:rsidR="00ED3677" w:rsidRDefault="00ED3677" w:rsidP="004C2EFA">
      <w:pPr>
        <w:spacing w:before="40" w:after="40" w:line="240" w:lineRule="auto"/>
        <w:jc w:val="both"/>
        <w:rPr>
          <w:rFonts w:ascii="Arial" w:hAnsi="Arial" w:cs="Arial"/>
        </w:rPr>
      </w:pPr>
    </w:p>
    <w:tbl>
      <w:tblPr>
        <w:tblStyle w:val="GridTab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A00452" w:rsidRPr="004C2EFA" w14:paraId="7BBEB739" w14:textId="77777777" w:rsidTr="00F40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002060"/>
          </w:tcPr>
          <w:p w14:paraId="1EA6B01B" w14:textId="742A3376" w:rsidR="00A00452" w:rsidRPr="004F4603" w:rsidRDefault="00A00452" w:rsidP="00F40F10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 Summary (to be completed by reviewee)</w:t>
            </w:r>
          </w:p>
        </w:tc>
      </w:tr>
      <w:tr w:rsidR="00A00452" w:rsidRPr="004C2EFA" w14:paraId="7C9BE584" w14:textId="77777777" w:rsidTr="006E0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2EFD9" w:themeFill="accent6" w:themeFillTint="33"/>
          </w:tcPr>
          <w:p w14:paraId="5E88077B" w14:textId="27399BD9" w:rsidR="00A00452" w:rsidRPr="004C2EFA" w:rsidRDefault="00A00452" w:rsidP="00A0045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number of apprentices</w:t>
            </w:r>
          </w:p>
        </w:tc>
        <w:tc>
          <w:tcPr>
            <w:tcW w:w="6894" w:type="dxa"/>
            <w:shd w:val="clear" w:color="auto" w:fill="E2EFD9" w:themeFill="accent6" w:themeFillTint="33"/>
          </w:tcPr>
          <w:p w14:paraId="2393EA9A" w14:textId="77777777" w:rsidR="00A00452" w:rsidRPr="004F4603" w:rsidRDefault="00A00452" w:rsidP="00F40F1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0452" w:rsidRPr="004C2EFA" w14:paraId="6364E69E" w14:textId="77777777" w:rsidTr="00F40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C0F56A" w14:textId="62C6A1E8" w:rsidR="00A00452" w:rsidRPr="00AE0E80" w:rsidRDefault="00B87D0B" w:rsidP="00A0045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of l</w:t>
            </w:r>
            <w:r w:rsidR="00A00452">
              <w:rPr>
                <w:rFonts w:ascii="Arial" w:hAnsi="Arial" w:cs="Arial"/>
              </w:rPr>
              <w:t xml:space="preserve">ast substantive block modification </w:t>
            </w:r>
          </w:p>
        </w:tc>
        <w:tc>
          <w:tcPr>
            <w:tcW w:w="6894" w:type="dxa"/>
          </w:tcPr>
          <w:p w14:paraId="1C938BBF" w14:textId="77777777" w:rsidR="00A00452" w:rsidRPr="004F4603" w:rsidRDefault="00A00452" w:rsidP="00F40F1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0452" w:rsidRPr="004C2EFA" w14:paraId="71D3C515" w14:textId="77777777" w:rsidTr="006E02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E2EFD9" w:themeFill="accent6" w:themeFillTint="33"/>
          </w:tcPr>
          <w:p w14:paraId="30F01923" w14:textId="5A6DC7C7" w:rsidR="00A00452" w:rsidRPr="00AE0E80" w:rsidRDefault="00B87D0B" w:rsidP="00A0045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Reflection on </w:t>
            </w:r>
            <w:r w:rsidR="00A00452">
              <w:rPr>
                <w:rFonts w:ascii="Arial" w:hAnsi="Arial" w:cs="Arial"/>
              </w:rPr>
              <w:t xml:space="preserve">most recent </w:t>
            </w:r>
            <w:r w:rsidR="00ED3677">
              <w:rPr>
                <w:rFonts w:ascii="Arial" w:hAnsi="Arial" w:cs="Arial"/>
              </w:rPr>
              <w:t>apprentice feedback on block</w:t>
            </w:r>
          </w:p>
        </w:tc>
        <w:tc>
          <w:tcPr>
            <w:tcW w:w="6894" w:type="dxa"/>
            <w:shd w:val="clear" w:color="auto" w:fill="E2EFD9" w:themeFill="accent6" w:themeFillTint="33"/>
          </w:tcPr>
          <w:p w14:paraId="0601101C" w14:textId="77777777" w:rsidR="00A00452" w:rsidRPr="004F4603" w:rsidRDefault="00A00452" w:rsidP="00F40F1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0452" w:rsidRPr="004C2EFA" w14:paraId="1C74019D" w14:textId="77777777" w:rsidTr="00F40F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43C9855" w14:textId="2903ECDF" w:rsidR="00A00452" w:rsidRPr="00AE0E80" w:rsidRDefault="00B87D0B" w:rsidP="00A00452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Reflection on</w:t>
            </w:r>
            <w:r w:rsidR="00ED3677">
              <w:rPr>
                <w:rFonts w:ascii="Arial" w:hAnsi="Arial" w:cs="Arial"/>
              </w:rPr>
              <w:t xml:space="preserve"> most recent </w:t>
            </w:r>
            <w:r>
              <w:rPr>
                <w:rFonts w:ascii="Arial" w:hAnsi="Arial" w:cs="Arial"/>
              </w:rPr>
              <w:t>block</w:t>
            </w:r>
            <w:r w:rsidR="00ED3677">
              <w:rPr>
                <w:rFonts w:ascii="Arial" w:hAnsi="Arial" w:cs="Arial"/>
              </w:rPr>
              <w:t xml:space="preserve"> outcomes (Panel of Examiners data)</w:t>
            </w:r>
          </w:p>
        </w:tc>
        <w:tc>
          <w:tcPr>
            <w:tcW w:w="6894" w:type="dxa"/>
          </w:tcPr>
          <w:p w14:paraId="03ACEFB1" w14:textId="77777777" w:rsidR="00A00452" w:rsidRPr="004F4603" w:rsidRDefault="00A00452" w:rsidP="00F40F1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E2F6F4D" w14:textId="2CCDDBC1" w:rsidR="00A00452" w:rsidRDefault="00A00452" w:rsidP="004C2EFA">
      <w:pPr>
        <w:spacing w:before="40" w:after="40" w:line="240" w:lineRule="auto"/>
        <w:jc w:val="both"/>
        <w:rPr>
          <w:rFonts w:ascii="Arial" w:hAnsi="Arial" w:cs="Arial"/>
        </w:rPr>
      </w:pPr>
    </w:p>
    <w:p w14:paraId="70743B79" w14:textId="765A2FF6" w:rsidR="00A00452" w:rsidRDefault="00A00452" w:rsidP="004C2EFA">
      <w:pPr>
        <w:spacing w:before="40" w:after="40" w:line="240" w:lineRule="auto"/>
        <w:jc w:val="both"/>
        <w:rPr>
          <w:rFonts w:ascii="Arial" w:hAnsi="Arial" w:cs="Arial"/>
        </w:rPr>
      </w:pPr>
    </w:p>
    <w:p w14:paraId="7CEED704" w14:textId="71BBAEF5" w:rsidR="00ED3677" w:rsidRDefault="00ED3677" w:rsidP="004C2EFA">
      <w:pPr>
        <w:spacing w:before="40" w:after="40" w:line="240" w:lineRule="auto"/>
        <w:jc w:val="both"/>
        <w:rPr>
          <w:rFonts w:ascii="Arial" w:hAnsi="Arial" w:cs="Arial"/>
        </w:rPr>
      </w:pPr>
    </w:p>
    <w:p w14:paraId="4833EC9B" w14:textId="0B08DD0A" w:rsidR="00ED3677" w:rsidRDefault="00ED3677" w:rsidP="004C2EFA">
      <w:pPr>
        <w:spacing w:before="40" w:after="40" w:line="240" w:lineRule="auto"/>
        <w:jc w:val="both"/>
        <w:rPr>
          <w:rFonts w:ascii="Arial" w:hAnsi="Arial" w:cs="Arial"/>
        </w:rPr>
      </w:pPr>
    </w:p>
    <w:p w14:paraId="6E147D3B" w14:textId="23152DE8" w:rsidR="00ED3677" w:rsidRDefault="00ED3677" w:rsidP="004C2EFA">
      <w:pPr>
        <w:spacing w:before="40" w:after="40" w:line="240" w:lineRule="auto"/>
        <w:jc w:val="both"/>
        <w:rPr>
          <w:rFonts w:ascii="Arial" w:hAnsi="Arial" w:cs="Arial"/>
        </w:rPr>
      </w:pPr>
    </w:p>
    <w:p w14:paraId="7E8EDF4A" w14:textId="4A191B0F" w:rsidR="00ED3677" w:rsidRDefault="00ED3677" w:rsidP="004C2EFA">
      <w:pPr>
        <w:spacing w:before="40" w:after="40" w:line="240" w:lineRule="auto"/>
        <w:jc w:val="both"/>
        <w:rPr>
          <w:rFonts w:ascii="Arial" w:hAnsi="Arial" w:cs="Arial"/>
        </w:rPr>
      </w:pPr>
    </w:p>
    <w:p w14:paraId="402FEDFC" w14:textId="09C9A6BB" w:rsidR="00ED3677" w:rsidRDefault="00ED3677" w:rsidP="004C2EFA">
      <w:pPr>
        <w:spacing w:before="40" w:after="40" w:line="240" w:lineRule="auto"/>
        <w:jc w:val="both"/>
        <w:rPr>
          <w:rFonts w:ascii="Arial" w:hAnsi="Arial" w:cs="Arial"/>
        </w:rPr>
      </w:pPr>
    </w:p>
    <w:p w14:paraId="180E00AB" w14:textId="6C3C6474" w:rsidR="00ED3677" w:rsidRDefault="00ED3677" w:rsidP="004C2EFA">
      <w:pPr>
        <w:spacing w:before="40" w:after="40" w:line="240" w:lineRule="auto"/>
        <w:jc w:val="both"/>
        <w:rPr>
          <w:rFonts w:ascii="Arial" w:hAnsi="Arial" w:cs="Arial"/>
        </w:rPr>
      </w:pPr>
    </w:p>
    <w:p w14:paraId="63E6A927" w14:textId="4291CF02" w:rsidR="00ED3677" w:rsidRDefault="00ED3677" w:rsidP="004C2EFA">
      <w:pPr>
        <w:spacing w:before="40" w:after="40" w:line="240" w:lineRule="auto"/>
        <w:jc w:val="both"/>
        <w:rPr>
          <w:rFonts w:ascii="Arial" w:hAnsi="Arial" w:cs="Arial"/>
        </w:rPr>
      </w:pPr>
    </w:p>
    <w:p w14:paraId="6EBF5C69" w14:textId="1615BD1A" w:rsidR="007764BB" w:rsidRDefault="007764BB" w:rsidP="004C2EFA">
      <w:pPr>
        <w:spacing w:before="40" w:after="40" w:line="240" w:lineRule="auto"/>
        <w:jc w:val="both"/>
        <w:rPr>
          <w:rFonts w:ascii="Arial" w:hAnsi="Arial" w:cs="Arial"/>
        </w:rPr>
      </w:pPr>
    </w:p>
    <w:p w14:paraId="0056828C" w14:textId="77777777" w:rsidR="007764BB" w:rsidRDefault="007764BB" w:rsidP="004C2EFA">
      <w:pPr>
        <w:spacing w:before="40" w:after="40" w:line="240" w:lineRule="auto"/>
        <w:jc w:val="both"/>
        <w:rPr>
          <w:rFonts w:ascii="Arial" w:hAnsi="Arial" w:cs="Arial"/>
        </w:rPr>
      </w:pPr>
    </w:p>
    <w:tbl>
      <w:tblPr>
        <w:tblStyle w:val="GridTab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718"/>
        <w:gridCol w:w="1536"/>
        <w:gridCol w:w="573"/>
        <w:gridCol w:w="1010"/>
        <w:gridCol w:w="671"/>
        <w:gridCol w:w="286"/>
        <w:gridCol w:w="1968"/>
      </w:tblGrid>
      <w:tr w:rsidR="00A00452" w:rsidRPr="004C2EFA" w14:paraId="0850E6D8" w14:textId="77777777" w:rsidTr="00F40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8"/>
            <w:shd w:val="clear" w:color="auto" w:fill="002060"/>
          </w:tcPr>
          <w:p w14:paraId="20CA349B" w14:textId="72D763F5" w:rsidR="00A00452" w:rsidRPr="00746C38" w:rsidRDefault="0086729A" w:rsidP="00F40F10">
            <w:pPr>
              <w:spacing w:before="40" w:after="40"/>
              <w:rPr>
                <w:rFonts w:ascii="Arial" w:hAnsi="Arial" w:cs="Arial"/>
              </w:rPr>
            </w:pPr>
            <w:r w:rsidRPr="00746C38">
              <w:rPr>
                <w:rFonts w:ascii="Arial" w:hAnsi="Arial" w:cs="Arial"/>
              </w:rPr>
              <w:t>Teaching and Learning</w:t>
            </w:r>
            <w:r w:rsidR="00A00452" w:rsidRPr="00746C38">
              <w:rPr>
                <w:rFonts w:ascii="Arial" w:hAnsi="Arial" w:cs="Arial"/>
              </w:rPr>
              <w:t xml:space="preserve"> Details</w:t>
            </w:r>
          </w:p>
        </w:tc>
      </w:tr>
      <w:tr w:rsidR="007A5C85" w:rsidRPr="004C2EFA" w14:paraId="6EAF6A90" w14:textId="77777777" w:rsidTr="007A5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  <w:vMerge w:val="restart"/>
            <w:shd w:val="clear" w:color="auto" w:fill="auto"/>
          </w:tcPr>
          <w:p w14:paraId="0113B050" w14:textId="65B7CAC0" w:rsidR="007A5C85" w:rsidRPr="004C2EFA" w:rsidRDefault="007A5C85" w:rsidP="00F40F10">
            <w:pPr>
              <w:spacing w:before="40" w:after="40"/>
              <w:rPr>
                <w:rFonts w:ascii="Arial" w:hAnsi="Arial" w:cs="Arial"/>
                <w:b w:val="0"/>
              </w:rPr>
            </w:pPr>
            <w:r w:rsidRPr="00746C38">
              <w:rPr>
                <w:rFonts w:ascii="Arial" w:hAnsi="Arial" w:cs="Arial"/>
              </w:rPr>
              <w:t>Activity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09" w:type="dxa"/>
            <w:gridSpan w:val="2"/>
            <w:shd w:val="clear" w:color="auto" w:fill="auto"/>
          </w:tcPr>
          <w:p w14:paraId="6B5F9AB1" w14:textId="618B6AF1" w:rsidR="007A5C85" w:rsidRPr="00746C38" w:rsidRDefault="007A5C85" w:rsidP="00F40F1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6C38">
              <w:rPr>
                <w:rFonts w:ascii="Arial" w:hAnsi="Arial" w:cs="Arial"/>
              </w:rPr>
              <w:t>Lecture</w:t>
            </w:r>
            <w:r w:rsidRPr="00746C38">
              <w:rPr>
                <w:rFonts w:ascii="Arial" w:hAnsi="Arial" w:cs="Arial"/>
              </w:rPr>
              <w:tab/>
            </w:r>
            <w:r w:rsidRPr="00746C38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38">
              <w:rPr>
                <w:rFonts w:cs="Arial"/>
              </w:rPr>
              <w:instrText xml:space="preserve"> FORMCHECKBOX </w:instrText>
            </w:r>
            <w:r w:rsidR="00C3153B">
              <w:rPr>
                <w:rFonts w:cs="Arial"/>
              </w:rPr>
            </w:r>
            <w:r w:rsidR="00C3153B">
              <w:rPr>
                <w:rFonts w:cs="Arial"/>
              </w:rPr>
              <w:fldChar w:fldCharType="separate"/>
            </w:r>
            <w:r w:rsidRPr="00746C38">
              <w:rPr>
                <w:rFonts w:cs="Arial"/>
              </w:rPr>
              <w:fldChar w:fldCharType="end"/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4DBE69E5" w14:textId="3C927FFC" w:rsidR="007A5C85" w:rsidRPr="00746C38" w:rsidRDefault="007A5C85" w:rsidP="00F40F1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6C38">
              <w:rPr>
                <w:rFonts w:ascii="Arial" w:hAnsi="Arial" w:cs="Arial"/>
              </w:rPr>
              <w:t>Seminar</w:t>
            </w:r>
            <w:r w:rsidRPr="00746C38">
              <w:rPr>
                <w:rFonts w:ascii="Arial" w:hAnsi="Arial" w:cs="Arial"/>
              </w:rPr>
              <w:tab/>
            </w:r>
            <w:r w:rsidRPr="00746C38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38">
              <w:rPr>
                <w:rFonts w:cs="Arial"/>
              </w:rPr>
              <w:instrText xml:space="preserve"> FORMCHECKBOX </w:instrText>
            </w:r>
            <w:r w:rsidR="00C3153B">
              <w:rPr>
                <w:rFonts w:cs="Arial"/>
              </w:rPr>
            </w:r>
            <w:r w:rsidR="00C3153B">
              <w:rPr>
                <w:rFonts w:cs="Arial"/>
              </w:rPr>
              <w:fldChar w:fldCharType="separate"/>
            </w:r>
            <w:r w:rsidRPr="00746C38">
              <w:rPr>
                <w:rFonts w:cs="Arial"/>
              </w:rPr>
              <w:fldChar w:fldCharType="end"/>
            </w:r>
          </w:p>
        </w:tc>
        <w:tc>
          <w:tcPr>
            <w:tcW w:w="1968" w:type="dxa"/>
            <w:shd w:val="clear" w:color="auto" w:fill="auto"/>
          </w:tcPr>
          <w:p w14:paraId="1CF1434C" w14:textId="5B44B79E" w:rsidR="007A5C85" w:rsidRPr="004F4603" w:rsidRDefault="007A5C85" w:rsidP="00F40F1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4603">
              <w:rPr>
                <w:rFonts w:ascii="Arial" w:hAnsi="Arial" w:cs="Arial"/>
              </w:rPr>
              <w:t>Workshop</w:t>
            </w:r>
            <w:r w:rsidRPr="004F4603">
              <w:rPr>
                <w:rFonts w:ascii="Arial" w:hAnsi="Arial" w:cs="Arial"/>
              </w:rPr>
              <w:tab/>
            </w:r>
            <w:r w:rsidRPr="004F460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603">
              <w:rPr>
                <w:rFonts w:cs="Arial"/>
              </w:rPr>
              <w:instrText xml:space="preserve"> FORMCHECKBOX </w:instrText>
            </w:r>
            <w:r w:rsidR="00C3153B">
              <w:rPr>
                <w:rFonts w:cs="Arial"/>
              </w:rPr>
            </w:r>
            <w:r w:rsidR="00C3153B">
              <w:rPr>
                <w:rFonts w:cs="Arial"/>
              </w:rPr>
              <w:fldChar w:fldCharType="separate"/>
            </w:r>
            <w:r w:rsidRPr="004F4603">
              <w:rPr>
                <w:rFonts w:cs="Arial"/>
              </w:rPr>
              <w:fldChar w:fldCharType="end"/>
            </w:r>
          </w:p>
        </w:tc>
      </w:tr>
      <w:tr w:rsidR="007A5C85" w:rsidRPr="004C2EFA" w14:paraId="4C170EF9" w14:textId="77777777" w:rsidTr="007A5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  <w:vMerge/>
            <w:shd w:val="clear" w:color="auto" w:fill="auto"/>
          </w:tcPr>
          <w:p w14:paraId="5A97F9BE" w14:textId="77777777" w:rsidR="007A5C85" w:rsidRPr="004F4603" w:rsidRDefault="007A5C85" w:rsidP="00F40F10">
            <w:pPr>
              <w:spacing w:before="40" w:after="40"/>
              <w:rPr>
                <w:rFonts w:ascii="Arial" w:hAnsi="Arial" w:cs="Arial"/>
                <w:b w:val="0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14:paraId="1354C95D" w14:textId="77777777" w:rsidR="007A5C85" w:rsidRPr="00746C38" w:rsidRDefault="007A5C85" w:rsidP="00F40F1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6C38">
              <w:rPr>
                <w:rFonts w:ascii="Arial" w:hAnsi="Arial" w:cs="Arial"/>
              </w:rPr>
              <w:t>Practical Session/Lab</w:t>
            </w:r>
            <w:r w:rsidRPr="00746C38">
              <w:rPr>
                <w:rFonts w:ascii="Arial" w:hAnsi="Arial" w:cs="Arial"/>
              </w:rPr>
              <w:tab/>
            </w:r>
            <w:r w:rsidRPr="00746C38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38">
              <w:rPr>
                <w:rFonts w:cs="Arial"/>
              </w:rPr>
              <w:instrText xml:space="preserve"> FORMCHECKBOX </w:instrText>
            </w:r>
            <w:r w:rsidR="00C3153B">
              <w:rPr>
                <w:rFonts w:cs="Arial"/>
              </w:rPr>
            </w:r>
            <w:r w:rsidR="00C3153B">
              <w:rPr>
                <w:rFonts w:cs="Arial"/>
              </w:rPr>
              <w:fldChar w:fldCharType="separate"/>
            </w:r>
            <w:r w:rsidRPr="00746C38">
              <w:rPr>
                <w:rFonts w:cs="Arial"/>
              </w:rPr>
              <w:fldChar w:fldCharType="end"/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36BDB85F" w14:textId="77777777" w:rsidR="007A5C85" w:rsidRPr="00746C38" w:rsidRDefault="007A5C85" w:rsidP="00F40F1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6C38">
              <w:rPr>
                <w:rFonts w:ascii="Arial" w:hAnsi="Arial" w:cs="Arial"/>
              </w:rPr>
              <w:t>Small Group Session</w:t>
            </w:r>
            <w:r w:rsidRPr="00746C38">
              <w:rPr>
                <w:rFonts w:ascii="Arial" w:hAnsi="Arial" w:cs="Arial"/>
              </w:rPr>
              <w:tab/>
            </w:r>
            <w:r w:rsidRPr="00746C38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38">
              <w:rPr>
                <w:rFonts w:cs="Arial"/>
              </w:rPr>
              <w:instrText xml:space="preserve"> FORMCHECKBOX </w:instrText>
            </w:r>
            <w:r w:rsidR="00C3153B">
              <w:rPr>
                <w:rFonts w:cs="Arial"/>
              </w:rPr>
            </w:r>
            <w:r w:rsidR="00C3153B">
              <w:rPr>
                <w:rFonts w:cs="Arial"/>
              </w:rPr>
              <w:fldChar w:fldCharType="separate"/>
            </w:r>
            <w:r w:rsidRPr="00746C38">
              <w:rPr>
                <w:rFonts w:cs="Arial"/>
              </w:rPr>
              <w:fldChar w:fldCharType="end"/>
            </w:r>
          </w:p>
        </w:tc>
        <w:tc>
          <w:tcPr>
            <w:tcW w:w="1968" w:type="dxa"/>
            <w:shd w:val="clear" w:color="auto" w:fill="auto"/>
          </w:tcPr>
          <w:p w14:paraId="2756E835" w14:textId="764516C4" w:rsidR="007A5C85" w:rsidRPr="004F4603" w:rsidRDefault="003277A7" w:rsidP="00F40F1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</w:t>
            </w:r>
            <w:r w:rsidR="007A5C85" w:rsidRPr="004F4603">
              <w:rPr>
                <w:rFonts w:ascii="Arial" w:hAnsi="Arial" w:cs="Arial"/>
              </w:rPr>
              <w:tab/>
            </w:r>
            <w:r w:rsidR="007A5C85" w:rsidRPr="004F460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5C85" w:rsidRPr="004F4603">
              <w:rPr>
                <w:rFonts w:cs="Arial"/>
              </w:rPr>
              <w:instrText xml:space="preserve"> FORMCHECKBOX </w:instrText>
            </w:r>
            <w:r w:rsidR="00C3153B">
              <w:rPr>
                <w:rFonts w:cs="Arial"/>
              </w:rPr>
            </w:r>
            <w:r w:rsidR="00C3153B">
              <w:rPr>
                <w:rFonts w:cs="Arial"/>
              </w:rPr>
              <w:fldChar w:fldCharType="separate"/>
            </w:r>
            <w:r w:rsidR="007A5C85" w:rsidRPr="004F4603">
              <w:rPr>
                <w:rFonts w:cs="Arial"/>
              </w:rPr>
              <w:fldChar w:fldCharType="end"/>
            </w:r>
          </w:p>
        </w:tc>
      </w:tr>
      <w:tr w:rsidR="007A5C85" w:rsidRPr="004C2EFA" w14:paraId="4A4B47FF" w14:textId="77777777" w:rsidTr="007A5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  <w:vMerge/>
            <w:shd w:val="clear" w:color="auto" w:fill="auto"/>
          </w:tcPr>
          <w:p w14:paraId="2BA63881" w14:textId="77777777" w:rsidR="007A5C85" w:rsidRPr="004F4603" w:rsidRDefault="007A5C85" w:rsidP="00F40F10">
            <w:pPr>
              <w:spacing w:before="40" w:after="40"/>
              <w:rPr>
                <w:rFonts w:ascii="Arial" w:hAnsi="Arial" w:cs="Arial"/>
                <w:b w:val="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22D282BC" w14:textId="77777777" w:rsidR="007A5C85" w:rsidRPr="00746C38" w:rsidRDefault="007A5C85" w:rsidP="00F40F10">
            <w:pPr>
              <w:tabs>
                <w:tab w:val="left" w:pos="2444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6C38">
              <w:rPr>
                <w:rFonts w:ascii="Arial" w:hAnsi="Arial" w:cs="Arial"/>
              </w:rPr>
              <w:t>Other (please specify):</w:t>
            </w:r>
            <w:r w:rsidRPr="00746C38">
              <w:rPr>
                <w:rFonts w:ascii="Arial" w:hAnsi="Arial" w:cs="Arial"/>
              </w:rPr>
              <w:tab/>
            </w:r>
            <w:r w:rsidRPr="00746C38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38">
              <w:rPr>
                <w:rFonts w:cs="Arial"/>
              </w:rPr>
              <w:instrText xml:space="preserve"> FORMCHECKBOX </w:instrText>
            </w:r>
            <w:r w:rsidR="00C3153B">
              <w:rPr>
                <w:rFonts w:cs="Arial"/>
              </w:rPr>
            </w:r>
            <w:r w:rsidR="00C3153B">
              <w:rPr>
                <w:rFonts w:cs="Arial"/>
              </w:rPr>
              <w:fldChar w:fldCharType="separate"/>
            </w:r>
            <w:r w:rsidRPr="00746C38">
              <w:rPr>
                <w:rFonts w:cs="Arial"/>
              </w:rPr>
              <w:fldChar w:fldCharType="end"/>
            </w:r>
          </w:p>
        </w:tc>
        <w:tc>
          <w:tcPr>
            <w:tcW w:w="2925" w:type="dxa"/>
            <w:gridSpan w:val="3"/>
            <w:shd w:val="clear" w:color="auto" w:fill="auto"/>
          </w:tcPr>
          <w:p w14:paraId="00EE1FEC" w14:textId="77777777" w:rsidR="007A5C85" w:rsidRPr="00746C38" w:rsidRDefault="007A5C85" w:rsidP="00F40F1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A5C85" w:rsidRPr="004C2EFA" w14:paraId="4929A816" w14:textId="77777777" w:rsidTr="007A5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  <w:vMerge w:val="restart"/>
            <w:shd w:val="clear" w:color="auto" w:fill="auto"/>
          </w:tcPr>
          <w:p w14:paraId="4515E25F" w14:textId="3F84B7C9" w:rsidR="007A5C85" w:rsidRPr="004C2EFA" w:rsidRDefault="007A5C85" w:rsidP="00F40F10">
            <w:pPr>
              <w:spacing w:before="40" w:after="4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Delivery of </w:t>
            </w:r>
            <w:r w:rsidR="00AB39EF">
              <w:rPr>
                <w:rFonts w:ascii="Arial" w:hAnsi="Arial" w:cs="Arial"/>
              </w:rPr>
              <w:t>Activity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  <w:t>(tick as appropriate)</w:t>
            </w:r>
          </w:p>
        </w:tc>
        <w:tc>
          <w:tcPr>
            <w:tcW w:w="2109" w:type="dxa"/>
            <w:gridSpan w:val="2"/>
            <w:shd w:val="clear" w:color="auto" w:fill="auto"/>
          </w:tcPr>
          <w:p w14:paraId="739A288E" w14:textId="0E26E26E" w:rsidR="007A5C85" w:rsidRPr="00746C38" w:rsidRDefault="007A5C85" w:rsidP="00F40F1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6C38">
              <w:rPr>
                <w:rFonts w:ascii="Arial" w:hAnsi="Arial" w:cs="Arial"/>
              </w:rPr>
              <w:t>In-person only</w:t>
            </w:r>
            <w:r w:rsidRPr="00746C38">
              <w:rPr>
                <w:rFonts w:ascii="Arial" w:hAnsi="Arial" w:cs="Arial"/>
              </w:rPr>
              <w:tab/>
            </w:r>
            <w:r w:rsidRPr="00746C38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38">
              <w:rPr>
                <w:rFonts w:cs="Arial"/>
              </w:rPr>
              <w:instrText xml:space="preserve"> FORMCHECKBOX </w:instrText>
            </w:r>
            <w:r w:rsidR="00C3153B">
              <w:rPr>
                <w:rFonts w:cs="Arial"/>
              </w:rPr>
            </w:r>
            <w:r w:rsidR="00C3153B">
              <w:rPr>
                <w:rFonts w:cs="Arial"/>
              </w:rPr>
              <w:fldChar w:fldCharType="separate"/>
            </w:r>
            <w:r w:rsidRPr="00746C38">
              <w:rPr>
                <w:rFonts w:cs="Arial"/>
              </w:rPr>
              <w:fldChar w:fldCharType="end"/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7C12CBD0" w14:textId="04C93C41" w:rsidR="007A5C85" w:rsidRPr="00746C38" w:rsidRDefault="007A5C85" w:rsidP="00F40F1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6C38">
              <w:rPr>
                <w:rFonts w:ascii="Arial" w:hAnsi="Arial" w:cs="Arial"/>
              </w:rPr>
              <w:t>Online only</w:t>
            </w:r>
            <w:r w:rsidRPr="00746C38">
              <w:rPr>
                <w:rFonts w:ascii="Arial" w:hAnsi="Arial" w:cs="Arial"/>
              </w:rPr>
              <w:tab/>
            </w:r>
            <w:r w:rsidRPr="00746C38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38">
              <w:rPr>
                <w:rFonts w:cs="Arial"/>
              </w:rPr>
              <w:instrText xml:space="preserve"> FORMCHECKBOX </w:instrText>
            </w:r>
            <w:r w:rsidR="00C3153B">
              <w:rPr>
                <w:rFonts w:cs="Arial"/>
              </w:rPr>
            </w:r>
            <w:r w:rsidR="00C3153B">
              <w:rPr>
                <w:rFonts w:cs="Arial"/>
              </w:rPr>
              <w:fldChar w:fldCharType="separate"/>
            </w:r>
            <w:r w:rsidRPr="00746C38">
              <w:rPr>
                <w:rFonts w:cs="Arial"/>
              </w:rPr>
              <w:fldChar w:fldCharType="end"/>
            </w:r>
          </w:p>
        </w:tc>
        <w:tc>
          <w:tcPr>
            <w:tcW w:w="1968" w:type="dxa"/>
            <w:shd w:val="clear" w:color="auto" w:fill="auto"/>
          </w:tcPr>
          <w:p w14:paraId="7821F10E" w14:textId="46F79964" w:rsidR="007A5C85" w:rsidRPr="004F4603" w:rsidRDefault="007A5C85" w:rsidP="00F40F1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In-person and </w:t>
            </w:r>
            <w:r w:rsidR="00AB39EF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nline</w:t>
            </w:r>
            <w:r>
              <w:rPr>
                <w:rFonts w:ascii="Arial" w:hAnsi="Arial" w:cs="Arial"/>
              </w:rPr>
              <w:tab/>
            </w:r>
            <w:r w:rsidRPr="004F4603">
              <w:rPr>
                <w:rFonts w:ascii="Arial" w:hAnsi="Arial" w:cs="Arial"/>
              </w:rPr>
              <w:tab/>
            </w:r>
            <w:r w:rsidRPr="004F460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4603">
              <w:rPr>
                <w:rFonts w:cs="Arial"/>
              </w:rPr>
              <w:instrText xml:space="preserve"> FORMCHECKBOX </w:instrText>
            </w:r>
            <w:r w:rsidR="00C3153B">
              <w:rPr>
                <w:rFonts w:cs="Arial"/>
              </w:rPr>
            </w:r>
            <w:r w:rsidR="00C3153B">
              <w:rPr>
                <w:rFonts w:cs="Arial"/>
              </w:rPr>
              <w:fldChar w:fldCharType="separate"/>
            </w:r>
            <w:r w:rsidRPr="004F4603">
              <w:rPr>
                <w:rFonts w:cs="Arial"/>
              </w:rPr>
              <w:fldChar w:fldCharType="end"/>
            </w:r>
          </w:p>
        </w:tc>
      </w:tr>
      <w:tr w:rsidR="007A5C85" w:rsidRPr="004C2EFA" w14:paraId="1DDD582C" w14:textId="77777777" w:rsidTr="007A5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  <w:vMerge/>
            <w:shd w:val="clear" w:color="auto" w:fill="auto"/>
          </w:tcPr>
          <w:p w14:paraId="5E223386" w14:textId="77777777" w:rsidR="007A5C85" w:rsidRPr="004F4603" w:rsidRDefault="007A5C85" w:rsidP="00F40F10">
            <w:pPr>
              <w:spacing w:before="40" w:after="40"/>
              <w:rPr>
                <w:rFonts w:ascii="Arial" w:hAnsi="Arial" w:cs="Arial"/>
                <w:b w:val="0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14:paraId="611F8C38" w14:textId="77777777" w:rsidR="007A5C85" w:rsidRPr="00746C38" w:rsidRDefault="007A5C85" w:rsidP="00F40F10">
            <w:pPr>
              <w:tabs>
                <w:tab w:val="left" w:pos="2444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46C38">
              <w:rPr>
                <w:rFonts w:ascii="Arial" w:hAnsi="Arial" w:cs="Arial"/>
              </w:rPr>
              <w:t>Other (please specify):</w:t>
            </w:r>
            <w:r w:rsidRPr="00746C38">
              <w:rPr>
                <w:rFonts w:ascii="Arial" w:hAnsi="Arial" w:cs="Arial"/>
              </w:rPr>
              <w:tab/>
            </w:r>
            <w:r w:rsidRPr="00746C38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C38">
              <w:rPr>
                <w:rFonts w:cs="Arial"/>
              </w:rPr>
              <w:instrText xml:space="preserve"> FORMCHECKBOX </w:instrText>
            </w:r>
            <w:r w:rsidR="00C3153B">
              <w:rPr>
                <w:rFonts w:cs="Arial"/>
              </w:rPr>
            </w:r>
            <w:r w:rsidR="00C3153B">
              <w:rPr>
                <w:rFonts w:cs="Arial"/>
              </w:rPr>
              <w:fldChar w:fldCharType="separate"/>
            </w:r>
            <w:r w:rsidRPr="00746C38">
              <w:rPr>
                <w:rFonts w:cs="Arial"/>
              </w:rPr>
              <w:fldChar w:fldCharType="end"/>
            </w:r>
          </w:p>
        </w:tc>
        <w:tc>
          <w:tcPr>
            <w:tcW w:w="2925" w:type="dxa"/>
            <w:gridSpan w:val="3"/>
            <w:shd w:val="clear" w:color="auto" w:fill="auto"/>
          </w:tcPr>
          <w:p w14:paraId="125339CE" w14:textId="77777777" w:rsidR="007A5C85" w:rsidRPr="00746C38" w:rsidRDefault="007A5C85" w:rsidP="00F40F1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0452" w:rsidRPr="004C2EFA" w14:paraId="6DD68804" w14:textId="77777777" w:rsidTr="006E02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E2EFD9" w:themeFill="accent6" w:themeFillTint="33"/>
          </w:tcPr>
          <w:p w14:paraId="4F8C5CA3" w14:textId="1B8A7566" w:rsidR="00A00452" w:rsidRDefault="00A00452" w:rsidP="00F40F1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Topic:</w:t>
            </w:r>
          </w:p>
        </w:tc>
        <w:tc>
          <w:tcPr>
            <w:tcW w:w="2254" w:type="dxa"/>
            <w:gridSpan w:val="2"/>
            <w:shd w:val="clear" w:color="auto" w:fill="E2EFD9" w:themeFill="accent6" w:themeFillTint="33"/>
          </w:tcPr>
          <w:p w14:paraId="56CAAC16" w14:textId="77777777" w:rsidR="00A00452" w:rsidRPr="00746C38" w:rsidRDefault="00A00452" w:rsidP="00F40F1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3"/>
            <w:shd w:val="clear" w:color="auto" w:fill="E2EFD9" w:themeFill="accent6" w:themeFillTint="33"/>
          </w:tcPr>
          <w:p w14:paraId="38389DC9" w14:textId="11FFFB17" w:rsidR="00A00452" w:rsidRPr="00746C38" w:rsidRDefault="0086729A" w:rsidP="00F40F1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46C38">
              <w:rPr>
                <w:rFonts w:ascii="Arial" w:hAnsi="Arial" w:cs="Arial"/>
                <w:b/>
              </w:rPr>
              <w:t>Duration (if applicable)</w:t>
            </w:r>
            <w:r w:rsidR="00A00452" w:rsidRPr="00746C3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54" w:type="dxa"/>
            <w:gridSpan w:val="2"/>
            <w:shd w:val="clear" w:color="auto" w:fill="E2EFD9" w:themeFill="accent6" w:themeFillTint="33"/>
          </w:tcPr>
          <w:p w14:paraId="6F0A0108" w14:textId="77777777" w:rsidR="00A00452" w:rsidRPr="004F4603" w:rsidRDefault="00A00452" w:rsidP="00F40F10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0452" w:rsidRPr="004C2EFA" w14:paraId="2CA4DC9B" w14:textId="77777777" w:rsidTr="00F4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shd w:val="clear" w:color="auto" w:fill="auto"/>
          </w:tcPr>
          <w:p w14:paraId="5A2CE1E2" w14:textId="77777777" w:rsidR="00A00452" w:rsidRDefault="00A00452" w:rsidP="00F40F10">
            <w:pPr>
              <w:spacing w:before="40" w:after="40"/>
              <w:rPr>
                <w:rFonts w:ascii="Arial" w:hAnsi="Arial" w:cs="Arial"/>
              </w:rPr>
            </w:pPr>
            <w:r w:rsidRPr="00EF7887">
              <w:rPr>
                <w:rFonts w:ascii="Arial" w:hAnsi="Arial" w:cs="Arial"/>
              </w:rPr>
              <w:t xml:space="preserve">Number of </w:t>
            </w:r>
            <w:r>
              <w:rPr>
                <w:rFonts w:ascii="Arial" w:hAnsi="Arial" w:cs="Arial"/>
              </w:rPr>
              <w:t>Apprentices</w:t>
            </w:r>
            <w:r w:rsidRPr="00EF7887">
              <w:rPr>
                <w:rFonts w:ascii="Arial" w:hAnsi="Arial" w:cs="Arial"/>
              </w:rPr>
              <w:t xml:space="preserve"> (expected):</w:t>
            </w:r>
          </w:p>
        </w:tc>
        <w:tc>
          <w:tcPr>
            <w:tcW w:w="2254" w:type="dxa"/>
            <w:gridSpan w:val="2"/>
            <w:shd w:val="clear" w:color="auto" w:fill="auto"/>
          </w:tcPr>
          <w:p w14:paraId="06E2929E" w14:textId="77777777" w:rsidR="00A00452" w:rsidRPr="00746C38" w:rsidRDefault="00A00452" w:rsidP="00F40F1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54" w:type="dxa"/>
            <w:gridSpan w:val="3"/>
            <w:shd w:val="clear" w:color="auto" w:fill="auto"/>
          </w:tcPr>
          <w:p w14:paraId="3D1F6003" w14:textId="77777777" w:rsidR="00A00452" w:rsidRPr="00746C38" w:rsidRDefault="00A00452" w:rsidP="00F40F1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46C38">
              <w:rPr>
                <w:rFonts w:ascii="Arial" w:hAnsi="Arial" w:cs="Arial"/>
                <w:b/>
              </w:rPr>
              <w:t>Number of Apprentices (present):</w:t>
            </w:r>
          </w:p>
        </w:tc>
        <w:tc>
          <w:tcPr>
            <w:tcW w:w="2254" w:type="dxa"/>
            <w:gridSpan w:val="2"/>
            <w:shd w:val="clear" w:color="auto" w:fill="auto"/>
          </w:tcPr>
          <w:p w14:paraId="77B317CC" w14:textId="77777777" w:rsidR="00A00452" w:rsidRPr="004F4603" w:rsidRDefault="00A00452" w:rsidP="00F40F10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0452" w:rsidRPr="004C2EFA" w14:paraId="1029C0B7" w14:textId="77777777" w:rsidTr="00F40F10">
        <w:tblPrEx>
          <w:tblBorders>
            <w:top w:val="single" w:sz="4" w:space="0" w:color="666666" w:themeColor="text1" w:themeTint="99"/>
            <w:left w:val="single" w:sz="4" w:space="0" w:color="666666" w:themeColor="text1" w:themeTint="99"/>
            <w:bottom w:val="single" w:sz="4" w:space="0" w:color="666666" w:themeColor="text1" w:themeTint="99"/>
            <w:right w:val="single" w:sz="4" w:space="0" w:color="666666" w:themeColor="text1" w:themeTint="99"/>
            <w:insideH w:val="single" w:sz="4" w:space="0" w:color="666666" w:themeColor="text1" w:themeTint="99"/>
            <w:insideV w:val="single" w:sz="4" w:space="0" w:color="666666" w:themeColor="text1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E0E92FC" w14:textId="00B8231A" w:rsidR="00A00452" w:rsidRPr="00746C38" w:rsidRDefault="00A00452" w:rsidP="00F40F1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46C38">
              <w:br w:type="page"/>
            </w:r>
            <w:r w:rsidRPr="00746C38">
              <w:rPr>
                <w:rFonts w:ascii="Arial" w:hAnsi="Arial" w:cs="Arial"/>
              </w:rPr>
              <w:t xml:space="preserve">1. What </w:t>
            </w:r>
            <w:r w:rsidR="006E02D5" w:rsidRPr="00746C38">
              <w:rPr>
                <w:rFonts w:ascii="Arial" w:hAnsi="Arial" w:cs="Arial"/>
              </w:rPr>
              <w:t>were</w:t>
            </w:r>
            <w:r w:rsidRPr="00746C38">
              <w:rPr>
                <w:rFonts w:ascii="Arial" w:hAnsi="Arial" w:cs="Arial"/>
              </w:rPr>
              <w:t xml:space="preserve"> the Learning Outcomes for th</w:t>
            </w:r>
            <w:r w:rsidR="006E02D5" w:rsidRPr="00746C38">
              <w:rPr>
                <w:rFonts w:ascii="Arial" w:hAnsi="Arial" w:cs="Arial"/>
              </w:rPr>
              <w:t>e</w:t>
            </w:r>
            <w:r w:rsidRPr="00746C38">
              <w:rPr>
                <w:rFonts w:ascii="Arial" w:hAnsi="Arial" w:cs="Arial"/>
              </w:rPr>
              <w:t xml:space="preserve"> </w:t>
            </w:r>
            <w:r w:rsidR="0086729A" w:rsidRPr="00746C38">
              <w:rPr>
                <w:rFonts w:ascii="Arial" w:hAnsi="Arial" w:cs="Arial"/>
              </w:rPr>
              <w:t>activity</w:t>
            </w:r>
            <w:r w:rsidRPr="00746C38">
              <w:rPr>
                <w:rFonts w:ascii="Arial" w:hAnsi="Arial" w:cs="Arial"/>
              </w:rPr>
              <w:t>?</w:t>
            </w:r>
          </w:p>
        </w:tc>
      </w:tr>
      <w:tr w:rsidR="00A00452" w:rsidRPr="004C2EFA" w14:paraId="619AA646" w14:textId="77777777" w:rsidTr="006E02D5">
        <w:tblPrEx>
          <w:tblBorders>
            <w:top w:val="single" w:sz="4" w:space="0" w:color="666666" w:themeColor="text1" w:themeTint="99"/>
            <w:left w:val="single" w:sz="4" w:space="0" w:color="666666" w:themeColor="text1" w:themeTint="99"/>
            <w:bottom w:val="single" w:sz="4" w:space="0" w:color="666666" w:themeColor="text1" w:themeTint="99"/>
            <w:right w:val="single" w:sz="4" w:space="0" w:color="666666" w:themeColor="text1" w:themeTint="99"/>
            <w:insideH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F665" w14:textId="77777777" w:rsidR="00A00452" w:rsidRDefault="00A00452" w:rsidP="00F40F10">
            <w:pPr>
              <w:spacing w:before="40" w:after="40"/>
              <w:jc w:val="both"/>
              <w:rPr>
                <w:rFonts w:ascii="Arial" w:hAnsi="Arial" w:cs="Arial"/>
                <w:bCs w:val="0"/>
              </w:rPr>
            </w:pPr>
          </w:p>
          <w:p w14:paraId="659A89DC" w14:textId="77777777" w:rsidR="00AB39EF" w:rsidRDefault="00AB39EF" w:rsidP="00F40F10">
            <w:pPr>
              <w:spacing w:before="40" w:after="40"/>
              <w:jc w:val="both"/>
              <w:rPr>
                <w:rFonts w:ascii="Arial" w:hAnsi="Arial" w:cs="Arial"/>
                <w:bCs w:val="0"/>
              </w:rPr>
            </w:pPr>
          </w:p>
          <w:p w14:paraId="2A4985B1" w14:textId="2E9357C2" w:rsidR="00AB39EF" w:rsidRPr="00746C38" w:rsidRDefault="00AB39EF" w:rsidP="00F40F10">
            <w:pPr>
              <w:spacing w:before="40" w:after="40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A00452" w14:paraId="6B0963E6" w14:textId="77777777" w:rsidTr="00F40F10">
        <w:tblPrEx>
          <w:tblBorders>
            <w:top w:val="single" w:sz="4" w:space="0" w:color="666666" w:themeColor="text1" w:themeTint="99"/>
            <w:left w:val="single" w:sz="4" w:space="0" w:color="666666" w:themeColor="text1" w:themeTint="99"/>
            <w:bottom w:val="single" w:sz="4" w:space="0" w:color="666666" w:themeColor="text1" w:themeTint="99"/>
            <w:right w:val="single" w:sz="4" w:space="0" w:color="666666" w:themeColor="text1" w:themeTint="99"/>
            <w:insideH w:val="single" w:sz="4" w:space="0" w:color="666666" w:themeColor="text1" w:themeTint="99"/>
            <w:insideV w:val="single" w:sz="4" w:space="0" w:color="666666" w:themeColor="text1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150B3BFF" w14:textId="1B12ABFB" w:rsidR="00A00452" w:rsidRPr="00746C38" w:rsidRDefault="00A00452" w:rsidP="00F40F1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46C38">
              <w:rPr>
                <w:rFonts w:ascii="Arial" w:hAnsi="Arial" w:cs="Arial"/>
              </w:rPr>
              <w:t xml:space="preserve">2. Summary of the </w:t>
            </w:r>
            <w:r w:rsidR="0086729A" w:rsidRPr="00746C38">
              <w:rPr>
                <w:rFonts w:ascii="Arial" w:hAnsi="Arial" w:cs="Arial"/>
              </w:rPr>
              <w:t>activity’s</w:t>
            </w:r>
            <w:r w:rsidRPr="00746C38">
              <w:rPr>
                <w:rFonts w:ascii="Arial" w:hAnsi="Arial" w:cs="Arial"/>
              </w:rPr>
              <w:t xml:space="preserve"> overall </w:t>
            </w:r>
            <w:r w:rsidR="00D74574" w:rsidRPr="00746C38">
              <w:rPr>
                <w:rFonts w:ascii="Arial" w:hAnsi="Arial" w:cs="Arial"/>
              </w:rPr>
              <w:t>effectiveness</w:t>
            </w:r>
            <w:r w:rsidRPr="00746C38">
              <w:rPr>
                <w:rFonts w:ascii="Arial" w:hAnsi="Arial" w:cs="Arial"/>
              </w:rPr>
              <w:t xml:space="preserve"> in relation to the </w:t>
            </w:r>
            <w:r w:rsidR="00D74574" w:rsidRPr="00746C38">
              <w:rPr>
                <w:rFonts w:ascii="Arial" w:hAnsi="Arial" w:cs="Arial"/>
              </w:rPr>
              <w:t>intended l</w:t>
            </w:r>
            <w:r w:rsidRPr="00746C38">
              <w:rPr>
                <w:rFonts w:ascii="Arial" w:hAnsi="Arial" w:cs="Arial"/>
              </w:rPr>
              <w:t xml:space="preserve">earning </w:t>
            </w:r>
            <w:r w:rsidR="00D74574" w:rsidRPr="00746C38">
              <w:rPr>
                <w:rFonts w:ascii="Arial" w:hAnsi="Arial" w:cs="Arial"/>
              </w:rPr>
              <w:t>o</w:t>
            </w:r>
            <w:r w:rsidRPr="00746C38">
              <w:rPr>
                <w:rFonts w:ascii="Arial" w:hAnsi="Arial" w:cs="Arial"/>
              </w:rPr>
              <w:t>utcomes</w:t>
            </w:r>
          </w:p>
        </w:tc>
      </w:tr>
      <w:tr w:rsidR="00A00452" w:rsidRPr="004C2EFA" w14:paraId="01523A88" w14:textId="77777777" w:rsidTr="006E02D5">
        <w:tblPrEx>
          <w:tblBorders>
            <w:top w:val="single" w:sz="4" w:space="0" w:color="666666" w:themeColor="text1" w:themeTint="99"/>
            <w:left w:val="single" w:sz="4" w:space="0" w:color="666666" w:themeColor="text1" w:themeTint="99"/>
            <w:bottom w:val="single" w:sz="4" w:space="0" w:color="666666" w:themeColor="text1" w:themeTint="99"/>
            <w:right w:val="single" w:sz="4" w:space="0" w:color="666666" w:themeColor="text1" w:themeTint="99"/>
            <w:insideH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E608A" w14:textId="77777777" w:rsidR="00A00452" w:rsidRDefault="00A00452" w:rsidP="006E02D5">
            <w:pPr>
              <w:spacing w:before="40" w:after="40"/>
              <w:jc w:val="both"/>
              <w:rPr>
                <w:rFonts w:ascii="Arial" w:hAnsi="Arial" w:cs="Arial"/>
                <w:bCs w:val="0"/>
              </w:rPr>
            </w:pPr>
          </w:p>
          <w:p w14:paraId="31FBB05D" w14:textId="77777777" w:rsidR="00AB39EF" w:rsidRDefault="00AB39EF" w:rsidP="006E02D5">
            <w:pPr>
              <w:spacing w:before="40" w:after="40"/>
              <w:jc w:val="both"/>
              <w:rPr>
                <w:rFonts w:ascii="Arial" w:hAnsi="Arial" w:cs="Arial"/>
                <w:bCs w:val="0"/>
              </w:rPr>
            </w:pPr>
          </w:p>
          <w:p w14:paraId="6923110E" w14:textId="280A661A" w:rsidR="00AB39EF" w:rsidRPr="00746C38" w:rsidRDefault="00AB39EF" w:rsidP="006E02D5">
            <w:pPr>
              <w:spacing w:before="40" w:after="40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A00452" w14:paraId="6CF88FF2" w14:textId="77777777" w:rsidTr="00F40F10">
        <w:tblPrEx>
          <w:tblBorders>
            <w:top w:val="single" w:sz="4" w:space="0" w:color="666666" w:themeColor="text1" w:themeTint="99"/>
            <w:left w:val="single" w:sz="4" w:space="0" w:color="666666" w:themeColor="text1" w:themeTint="99"/>
            <w:bottom w:val="single" w:sz="4" w:space="0" w:color="666666" w:themeColor="text1" w:themeTint="99"/>
            <w:right w:val="single" w:sz="4" w:space="0" w:color="666666" w:themeColor="text1" w:themeTint="99"/>
            <w:insideH w:val="single" w:sz="4" w:space="0" w:color="666666" w:themeColor="text1" w:themeTint="99"/>
            <w:insideV w:val="single" w:sz="4" w:space="0" w:color="666666" w:themeColor="text1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1113A5B" w14:textId="76F4B79D" w:rsidR="00A00452" w:rsidRPr="00746C38" w:rsidRDefault="00A00452" w:rsidP="00F40F10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746C38">
              <w:rPr>
                <w:rFonts w:ascii="Arial" w:hAnsi="Arial" w:cs="Arial"/>
              </w:rPr>
              <w:t xml:space="preserve">3. Summary of the </w:t>
            </w:r>
            <w:r w:rsidR="0086729A" w:rsidRPr="00746C38">
              <w:rPr>
                <w:rFonts w:ascii="Arial" w:hAnsi="Arial" w:cs="Arial"/>
              </w:rPr>
              <w:t>activity’s</w:t>
            </w:r>
            <w:r w:rsidRPr="00746C38">
              <w:rPr>
                <w:rFonts w:ascii="Arial" w:hAnsi="Arial" w:cs="Arial"/>
              </w:rPr>
              <w:t xml:space="preserve"> relevance in relation to the knowledge, skills </w:t>
            </w:r>
            <w:proofErr w:type="gramStart"/>
            <w:r w:rsidRPr="00746C38">
              <w:rPr>
                <w:rFonts w:ascii="Arial" w:hAnsi="Arial" w:cs="Arial"/>
              </w:rPr>
              <w:t>and  behaviours</w:t>
            </w:r>
            <w:proofErr w:type="gramEnd"/>
            <w:r w:rsidRPr="00746C38">
              <w:rPr>
                <w:rFonts w:ascii="Arial" w:hAnsi="Arial" w:cs="Arial"/>
              </w:rPr>
              <w:t xml:space="preserve"> contained within the Apprenticeship Standard</w:t>
            </w:r>
          </w:p>
        </w:tc>
      </w:tr>
      <w:tr w:rsidR="00A00452" w:rsidRPr="004C2EFA" w14:paraId="62485532" w14:textId="77777777" w:rsidTr="006E02D5">
        <w:tblPrEx>
          <w:tblBorders>
            <w:top w:val="single" w:sz="4" w:space="0" w:color="666666" w:themeColor="text1" w:themeTint="99"/>
            <w:left w:val="single" w:sz="4" w:space="0" w:color="666666" w:themeColor="text1" w:themeTint="99"/>
            <w:bottom w:val="single" w:sz="4" w:space="0" w:color="666666" w:themeColor="text1" w:themeTint="99"/>
            <w:right w:val="single" w:sz="4" w:space="0" w:color="666666" w:themeColor="text1" w:themeTint="99"/>
            <w:insideH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8A8C1" w14:textId="77777777" w:rsidR="00A00452" w:rsidRDefault="00A00452" w:rsidP="006E02D5">
            <w:pPr>
              <w:spacing w:before="40" w:after="40"/>
              <w:jc w:val="both"/>
              <w:rPr>
                <w:rFonts w:ascii="Arial" w:hAnsi="Arial" w:cs="Arial"/>
                <w:bCs w:val="0"/>
              </w:rPr>
            </w:pPr>
          </w:p>
          <w:p w14:paraId="4BEDD93E" w14:textId="77777777" w:rsidR="00AB39EF" w:rsidRDefault="00AB39EF" w:rsidP="006E02D5">
            <w:pPr>
              <w:spacing w:before="40" w:after="40"/>
              <w:jc w:val="both"/>
              <w:rPr>
                <w:rFonts w:ascii="Arial" w:hAnsi="Arial" w:cs="Arial"/>
                <w:bCs w:val="0"/>
              </w:rPr>
            </w:pPr>
          </w:p>
          <w:p w14:paraId="04D45EDF" w14:textId="4FCECF27" w:rsidR="00AB39EF" w:rsidRPr="00746C38" w:rsidRDefault="00AB39EF" w:rsidP="006E02D5">
            <w:pPr>
              <w:spacing w:before="40" w:after="40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A00452" w14:paraId="65991742" w14:textId="77777777" w:rsidTr="00F40F10">
        <w:tblPrEx>
          <w:tblBorders>
            <w:top w:val="single" w:sz="4" w:space="0" w:color="666666" w:themeColor="text1" w:themeTint="99"/>
            <w:left w:val="single" w:sz="4" w:space="0" w:color="666666" w:themeColor="text1" w:themeTint="99"/>
            <w:bottom w:val="single" w:sz="4" w:space="0" w:color="666666" w:themeColor="text1" w:themeTint="99"/>
            <w:right w:val="single" w:sz="4" w:space="0" w:color="666666" w:themeColor="text1" w:themeTint="99"/>
            <w:insideH w:val="single" w:sz="4" w:space="0" w:color="666666" w:themeColor="text1" w:themeTint="99"/>
            <w:insideV w:val="single" w:sz="4" w:space="0" w:color="666666" w:themeColor="text1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4BBD9A2" w14:textId="39BD2B6A" w:rsidR="00A00452" w:rsidRDefault="00A00452" w:rsidP="00F40F10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Comments on the </w:t>
            </w:r>
            <w:r w:rsidR="00D74574">
              <w:rPr>
                <w:rFonts w:ascii="Arial" w:hAnsi="Arial" w:cs="Arial"/>
              </w:rPr>
              <w:t xml:space="preserve">appropriate </w:t>
            </w:r>
            <w:r>
              <w:rPr>
                <w:rFonts w:ascii="Arial" w:hAnsi="Arial" w:cs="Arial"/>
              </w:rPr>
              <w:t xml:space="preserve">embedding </w:t>
            </w:r>
            <w:r w:rsidR="006E02D5">
              <w:rPr>
                <w:rFonts w:ascii="Arial" w:hAnsi="Arial" w:cs="Arial"/>
              </w:rPr>
              <w:t xml:space="preserve">of </w:t>
            </w:r>
            <w:r w:rsidRPr="008653B5">
              <w:rPr>
                <w:rFonts w:ascii="Arial" w:hAnsi="Arial" w:cs="Arial"/>
              </w:rPr>
              <w:t xml:space="preserve">British Values; Equality, Diversity and Inclusion; </w:t>
            </w:r>
            <w:r>
              <w:rPr>
                <w:rFonts w:ascii="Arial" w:hAnsi="Arial" w:cs="Arial"/>
              </w:rPr>
              <w:t>or</w:t>
            </w:r>
            <w:r w:rsidRPr="008653B5">
              <w:rPr>
                <w:rFonts w:ascii="Arial" w:hAnsi="Arial" w:cs="Arial"/>
              </w:rPr>
              <w:t xml:space="preserve"> the Development of Literacy and Numeracy</w:t>
            </w:r>
            <w:r>
              <w:rPr>
                <w:rFonts w:ascii="Arial" w:hAnsi="Arial" w:cs="Arial"/>
              </w:rPr>
              <w:t xml:space="preserve"> in </w:t>
            </w:r>
            <w:r w:rsidRPr="00746C38">
              <w:rPr>
                <w:rFonts w:ascii="Arial" w:hAnsi="Arial" w:cs="Arial"/>
              </w:rPr>
              <w:t xml:space="preserve">the </w:t>
            </w:r>
            <w:r w:rsidR="0086729A" w:rsidRPr="00746C38">
              <w:rPr>
                <w:rFonts w:ascii="Arial" w:hAnsi="Arial" w:cs="Arial"/>
              </w:rPr>
              <w:t>activity</w:t>
            </w:r>
          </w:p>
        </w:tc>
      </w:tr>
      <w:tr w:rsidR="00A00452" w:rsidRPr="004C2EFA" w14:paraId="6B5151A1" w14:textId="77777777" w:rsidTr="006E02D5">
        <w:tblPrEx>
          <w:tblBorders>
            <w:top w:val="single" w:sz="4" w:space="0" w:color="666666" w:themeColor="text1" w:themeTint="99"/>
            <w:left w:val="single" w:sz="4" w:space="0" w:color="666666" w:themeColor="text1" w:themeTint="99"/>
            <w:bottom w:val="single" w:sz="4" w:space="0" w:color="666666" w:themeColor="text1" w:themeTint="99"/>
            <w:right w:val="single" w:sz="4" w:space="0" w:color="666666" w:themeColor="text1" w:themeTint="99"/>
            <w:insideH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5EA2" w14:textId="77777777" w:rsidR="00A00452" w:rsidRPr="004C2EFA" w:rsidRDefault="00A00452" w:rsidP="006E02D5">
            <w:pPr>
              <w:spacing w:before="40" w:after="40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E02D5" w14:paraId="40BB1A55" w14:textId="77777777" w:rsidTr="00F40F10">
        <w:tblPrEx>
          <w:tblBorders>
            <w:top w:val="single" w:sz="4" w:space="0" w:color="666666" w:themeColor="text1" w:themeTint="99"/>
            <w:left w:val="single" w:sz="4" w:space="0" w:color="666666" w:themeColor="text1" w:themeTint="99"/>
            <w:bottom w:val="single" w:sz="4" w:space="0" w:color="666666" w:themeColor="text1" w:themeTint="99"/>
            <w:right w:val="single" w:sz="4" w:space="0" w:color="666666" w:themeColor="text1" w:themeTint="99"/>
            <w:insideH w:val="single" w:sz="4" w:space="0" w:color="666666" w:themeColor="text1" w:themeTint="99"/>
            <w:insideV w:val="single" w:sz="4" w:space="0" w:color="666666" w:themeColor="text1" w:themeTint="99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67444294" w14:textId="41F1B62A" w:rsidR="006E02D5" w:rsidRDefault="006E02D5" w:rsidP="00F40F10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Feedback from Apprentices</w:t>
            </w:r>
          </w:p>
        </w:tc>
      </w:tr>
      <w:tr w:rsidR="006E02D5" w:rsidRPr="004C2EFA" w14:paraId="71AAD35A" w14:textId="77777777" w:rsidTr="006E02D5">
        <w:tblPrEx>
          <w:tblBorders>
            <w:top w:val="single" w:sz="4" w:space="0" w:color="666666" w:themeColor="text1" w:themeTint="99"/>
            <w:left w:val="single" w:sz="4" w:space="0" w:color="666666" w:themeColor="text1" w:themeTint="99"/>
            <w:bottom w:val="single" w:sz="4" w:space="0" w:color="666666" w:themeColor="text1" w:themeTint="99"/>
            <w:right w:val="single" w:sz="4" w:space="0" w:color="666666" w:themeColor="text1" w:themeTint="99"/>
            <w:insideH w:val="single" w:sz="4" w:space="0" w:color="666666" w:themeColor="text1" w:themeTint="99"/>
            <w:insideV w:val="single" w:sz="4" w:space="0" w:color="666666" w:themeColor="text1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84A0" w14:textId="77777777" w:rsidR="006E02D5" w:rsidRPr="004C2EFA" w:rsidRDefault="006E02D5" w:rsidP="00F40F10">
            <w:pPr>
              <w:spacing w:before="40" w:after="40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14:paraId="417B0CBF" w14:textId="77777777" w:rsidR="006E02D5" w:rsidRDefault="006E02D5" w:rsidP="006E02D5">
      <w:pPr>
        <w:rPr>
          <w:b/>
          <w:bCs/>
        </w:rPr>
      </w:pPr>
    </w:p>
    <w:p w14:paraId="28A4C857" w14:textId="77777777" w:rsidR="006E02D5" w:rsidRDefault="006E02D5" w:rsidP="006E02D5">
      <w:pPr>
        <w:rPr>
          <w:b/>
          <w:bCs/>
        </w:rPr>
      </w:pPr>
    </w:p>
    <w:p w14:paraId="5F66A2A9" w14:textId="7EAF49A0" w:rsidR="006E02D5" w:rsidRDefault="006E02D5" w:rsidP="00A00452">
      <w:pPr>
        <w:rPr>
          <w:b/>
          <w:bCs/>
        </w:rPr>
        <w:sectPr w:rsidR="006E02D5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5801"/>
      </w:tblGrid>
      <w:tr w:rsidR="00A00452" w:rsidRPr="004C2EFA" w14:paraId="2F248B36" w14:textId="77777777" w:rsidTr="00F40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7F7B1012" w14:textId="1ECB57E0" w:rsidR="00A00452" w:rsidRPr="004C2EFA" w:rsidRDefault="00A00452" w:rsidP="00F40F10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 Strengths and development needs</w:t>
            </w:r>
          </w:p>
        </w:tc>
      </w:tr>
      <w:tr w:rsidR="00A00452" w:rsidRPr="004C2EFA" w14:paraId="417C8E83" w14:textId="77777777" w:rsidTr="00F4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FD5615" w14:textId="77777777" w:rsidR="00A00452" w:rsidRPr="004C2EFA" w:rsidRDefault="00A00452" w:rsidP="00F40F10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Aspect</w:t>
            </w:r>
            <w:r w:rsidRPr="004C2EFA"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DC37B3" w14:textId="77777777" w:rsidR="00A00452" w:rsidRPr="004C2EFA" w:rsidRDefault="00A00452" w:rsidP="00F40F1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Strengths </w:t>
            </w:r>
            <w:r w:rsidRPr="004E38D9">
              <w:rPr>
                <w:rFonts w:ascii="Arial" w:hAnsi="Arial" w:cs="Arial"/>
              </w:rPr>
              <w:t>(including good practice which should be shared with the wider apprenticeship teaching team)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51A039" w14:textId="77777777" w:rsidR="00A00452" w:rsidRPr="004C2EFA" w:rsidRDefault="00A00452" w:rsidP="00F40F1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4C2EFA">
              <w:rPr>
                <w:rFonts w:ascii="Arial" w:hAnsi="Arial" w:cs="Arial"/>
                <w:b/>
              </w:rPr>
              <w:t>Areas for Development:</w:t>
            </w:r>
          </w:p>
        </w:tc>
      </w:tr>
      <w:tr w:rsidR="00A00452" w:rsidRPr="00746C38" w14:paraId="5E1FA395" w14:textId="77777777" w:rsidTr="00F40F10">
        <w:trPr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0F54" w14:textId="4CC66D44" w:rsidR="00A00452" w:rsidRPr="00746C38" w:rsidRDefault="00A00452" w:rsidP="00F40F10">
            <w:pPr>
              <w:spacing w:before="40" w:after="40"/>
              <w:rPr>
                <w:rFonts w:ascii="Arial" w:hAnsi="Arial" w:cs="Arial"/>
                <w:b w:val="0"/>
              </w:rPr>
            </w:pPr>
            <w:r w:rsidRPr="00746C38">
              <w:rPr>
                <w:rFonts w:ascii="Arial" w:hAnsi="Arial" w:cs="Arial"/>
                <w:b w:val="0"/>
              </w:rPr>
              <w:t xml:space="preserve">Introducing the </w:t>
            </w:r>
            <w:r w:rsidR="0086729A" w:rsidRPr="00746C38">
              <w:rPr>
                <w:rFonts w:ascii="Arial" w:hAnsi="Arial" w:cs="Arial"/>
              </w:rPr>
              <w:t xml:space="preserve">activity </w:t>
            </w:r>
            <w:r w:rsidRPr="00746C38">
              <w:rPr>
                <w:rFonts w:ascii="Arial" w:hAnsi="Arial" w:cs="Arial"/>
                <w:b w:val="0"/>
              </w:rPr>
              <w:t>to the apprentices (clarity of objectives; relation to previous work; relation to vocation; overview or ‘sign-posting’ of session)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FE42" w14:textId="77777777" w:rsidR="00A00452" w:rsidRPr="00746C38" w:rsidRDefault="00A00452" w:rsidP="00F40F1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B32DD4D" w14:textId="77777777" w:rsidR="00A00452" w:rsidRPr="00746C38" w:rsidRDefault="00A00452" w:rsidP="00F40F1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960BD13" w14:textId="77777777" w:rsidR="00A00452" w:rsidRPr="00746C38" w:rsidRDefault="00A00452" w:rsidP="00F40F1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F423D2C" w14:textId="77777777" w:rsidR="00A00452" w:rsidRPr="00746C38" w:rsidRDefault="00A00452" w:rsidP="00F40F1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B318E76" w14:textId="77777777" w:rsidR="00A00452" w:rsidRPr="00746C38" w:rsidRDefault="00A00452" w:rsidP="00F40F1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17A9" w14:textId="77777777" w:rsidR="00A00452" w:rsidRPr="00746C38" w:rsidRDefault="00A00452" w:rsidP="00F40F1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0452" w:rsidRPr="00746C38" w14:paraId="13BB5D30" w14:textId="77777777" w:rsidTr="00F4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36843" w14:textId="77777777" w:rsidR="00A00452" w:rsidRPr="00746C38" w:rsidRDefault="00A00452" w:rsidP="00F40F10">
            <w:pPr>
              <w:spacing w:before="40" w:after="40"/>
              <w:rPr>
                <w:rFonts w:ascii="Arial" w:hAnsi="Arial" w:cs="Arial"/>
                <w:b w:val="0"/>
              </w:rPr>
            </w:pPr>
            <w:r w:rsidRPr="00746C38">
              <w:rPr>
                <w:rFonts w:ascii="Arial" w:hAnsi="Arial" w:cs="Arial"/>
                <w:b w:val="0"/>
              </w:rPr>
              <w:t>Planning and organisation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3CA14" w14:textId="77777777" w:rsidR="00A00452" w:rsidRPr="00746C38" w:rsidRDefault="00A00452" w:rsidP="00F40F1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C7C1EEF" w14:textId="77777777" w:rsidR="00A00452" w:rsidRPr="00746C38" w:rsidRDefault="00A00452" w:rsidP="00F40F1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B7D1B" w14:textId="77777777" w:rsidR="00A00452" w:rsidRPr="00746C38" w:rsidRDefault="00A00452" w:rsidP="00F40F1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0452" w:rsidRPr="00746C38" w14:paraId="568783CE" w14:textId="77777777" w:rsidTr="00F40F10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AEE4" w14:textId="77777777" w:rsidR="00A00452" w:rsidRPr="00746C38" w:rsidRDefault="00A00452" w:rsidP="00F40F10">
            <w:pPr>
              <w:spacing w:before="40" w:after="40"/>
              <w:rPr>
                <w:rFonts w:ascii="Arial" w:hAnsi="Arial" w:cs="Arial"/>
                <w:b w:val="0"/>
              </w:rPr>
            </w:pPr>
            <w:r w:rsidRPr="00746C38">
              <w:rPr>
                <w:rFonts w:ascii="Arial" w:hAnsi="Arial" w:cs="Arial"/>
                <w:b w:val="0"/>
              </w:rPr>
              <w:t>Methods/Approach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1A00" w14:textId="77777777" w:rsidR="00A00452" w:rsidRPr="00746C38" w:rsidRDefault="00A00452" w:rsidP="00F40F1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3C2E" w14:textId="77777777" w:rsidR="00A00452" w:rsidRPr="00746C38" w:rsidRDefault="00A00452" w:rsidP="00F40F1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0452" w:rsidRPr="00746C38" w14:paraId="494F6F9A" w14:textId="77777777" w:rsidTr="00F4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6089" w14:textId="77777777" w:rsidR="00A00452" w:rsidRPr="00746C38" w:rsidRDefault="00A00452" w:rsidP="00F40F10">
            <w:pPr>
              <w:spacing w:before="40" w:after="40"/>
              <w:rPr>
                <w:rFonts w:ascii="Arial" w:hAnsi="Arial" w:cs="Arial"/>
                <w:b w:val="0"/>
              </w:rPr>
            </w:pPr>
            <w:r w:rsidRPr="00746C38">
              <w:rPr>
                <w:rFonts w:ascii="Arial" w:hAnsi="Arial" w:cs="Arial"/>
                <w:b w:val="0"/>
              </w:rPr>
              <w:t>Delivery and pace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C346C" w14:textId="77777777" w:rsidR="00A00452" w:rsidRPr="00746C38" w:rsidRDefault="00A00452" w:rsidP="00F40F1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E61C" w14:textId="77777777" w:rsidR="00A00452" w:rsidRPr="00746C38" w:rsidRDefault="00A00452" w:rsidP="00F40F1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0452" w:rsidRPr="00746C38" w14:paraId="638C154B" w14:textId="77777777" w:rsidTr="00F40F10">
        <w:trPr>
          <w:trHeight w:val="1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3FF7" w14:textId="77777777" w:rsidR="00A00452" w:rsidRPr="00746C38" w:rsidRDefault="00A00452" w:rsidP="00F40F10">
            <w:pPr>
              <w:spacing w:before="40" w:after="40"/>
              <w:rPr>
                <w:rFonts w:ascii="Arial" w:hAnsi="Arial" w:cs="Arial"/>
                <w:b w:val="0"/>
              </w:rPr>
            </w:pPr>
            <w:r w:rsidRPr="00746C38">
              <w:rPr>
                <w:rFonts w:ascii="Arial" w:hAnsi="Arial" w:cs="Arial"/>
                <w:b w:val="0"/>
              </w:rPr>
              <w:t>Content (currency, accuracy, relevance, use of examples, level, match to apprentice’s needs)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921D" w14:textId="77777777" w:rsidR="00A00452" w:rsidRPr="00746C38" w:rsidRDefault="00A00452" w:rsidP="00F40F1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42E5" w14:textId="77777777" w:rsidR="00A00452" w:rsidRPr="00746C38" w:rsidRDefault="00A00452" w:rsidP="00F40F1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0452" w:rsidRPr="00746C38" w14:paraId="3DB416BE" w14:textId="77777777" w:rsidTr="00F4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D0BD" w14:textId="77777777" w:rsidR="00A00452" w:rsidRPr="00746C38" w:rsidRDefault="00A00452" w:rsidP="00F40F10">
            <w:pPr>
              <w:spacing w:before="40" w:after="40"/>
              <w:rPr>
                <w:rFonts w:ascii="Arial" w:hAnsi="Arial" w:cs="Arial"/>
                <w:b w:val="0"/>
              </w:rPr>
            </w:pPr>
            <w:r w:rsidRPr="00746C38">
              <w:rPr>
                <w:rFonts w:ascii="Arial" w:hAnsi="Arial" w:cs="Arial"/>
                <w:b w:val="0"/>
              </w:rPr>
              <w:t>Apprentice participation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AB1E" w14:textId="77777777" w:rsidR="00A00452" w:rsidRPr="00746C38" w:rsidRDefault="00A00452" w:rsidP="00F40F1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66A2C" w14:textId="77777777" w:rsidR="00A00452" w:rsidRPr="00746C38" w:rsidRDefault="00A00452" w:rsidP="00F40F1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0452" w:rsidRPr="00746C38" w14:paraId="274C9D1E" w14:textId="77777777" w:rsidTr="00F40F10">
        <w:trPr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3B22" w14:textId="77777777" w:rsidR="00A00452" w:rsidRPr="00746C38" w:rsidRDefault="00A00452" w:rsidP="00F40F10">
            <w:pPr>
              <w:spacing w:before="40" w:after="40"/>
              <w:rPr>
                <w:rFonts w:ascii="Arial" w:hAnsi="Arial" w:cs="Arial"/>
                <w:b w:val="0"/>
              </w:rPr>
            </w:pPr>
            <w:r w:rsidRPr="00746C38">
              <w:rPr>
                <w:rFonts w:ascii="Arial" w:hAnsi="Arial" w:cs="Arial"/>
                <w:b w:val="0"/>
              </w:rPr>
              <w:t>Stretch and challenge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E6576" w14:textId="77777777" w:rsidR="00A00452" w:rsidRPr="00746C38" w:rsidRDefault="00A00452" w:rsidP="00F40F1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3F19" w14:textId="77777777" w:rsidR="00A00452" w:rsidRPr="00746C38" w:rsidRDefault="00A00452" w:rsidP="00F40F1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0452" w:rsidRPr="00746C38" w14:paraId="264BEC88" w14:textId="77777777" w:rsidTr="00F4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4544" w14:textId="77777777" w:rsidR="00A00452" w:rsidRPr="00746C38" w:rsidRDefault="00A00452" w:rsidP="00F40F10">
            <w:pPr>
              <w:spacing w:before="40" w:after="40"/>
              <w:rPr>
                <w:rFonts w:ascii="Arial" w:hAnsi="Arial" w:cs="Arial"/>
                <w:b w:val="0"/>
              </w:rPr>
            </w:pPr>
            <w:r w:rsidRPr="00746C38">
              <w:rPr>
                <w:rFonts w:ascii="Arial" w:hAnsi="Arial" w:cs="Arial"/>
                <w:b w:val="0"/>
              </w:rPr>
              <w:lastRenderedPageBreak/>
              <w:t>Use of accommodation and learning resources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127B" w14:textId="77777777" w:rsidR="00A00452" w:rsidRPr="00746C38" w:rsidRDefault="00A00452" w:rsidP="00F40F1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09BA4D2" w14:textId="77777777" w:rsidR="00A00452" w:rsidRPr="00746C38" w:rsidRDefault="00A00452" w:rsidP="00F40F1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E0EBF3E" w14:textId="77777777" w:rsidR="00A00452" w:rsidRPr="00746C38" w:rsidRDefault="00A00452" w:rsidP="00F40F1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74C7" w14:textId="77777777" w:rsidR="00A00452" w:rsidRPr="00746C38" w:rsidRDefault="00A00452" w:rsidP="00F40F10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00452" w:rsidRPr="00746C38" w14:paraId="7A55C14D" w14:textId="77777777" w:rsidTr="00F40F10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E902" w14:textId="77777777" w:rsidR="00A00452" w:rsidRPr="00746C38" w:rsidRDefault="00A00452" w:rsidP="00F40F10">
            <w:pPr>
              <w:spacing w:before="40" w:after="40"/>
              <w:rPr>
                <w:rFonts w:ascii="Arial" w:hAnsi="Arial" w:cs="Arial"/>
                <w:b w:val="0"/>
              </w:rPr>
            </w:pPr>
            <w:r w:rsidRPr="00746C38">
              <w:rPr>
                <w:rFonts w:ascii="Arial" w:hAnsi="Arial" w:cs="Arial"/>
                <w:b w:val="0"/>
              </w:rPr>
              <w:t>Other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D622" w14:textId="77777777" w:rsidR="00A00452" w:rsidRPr="00746C38" w:rsidRDefault="00A00452" w:rsidP="00F40F1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991D" w14:textId="77777777" w:rsidR="00A00452" w:rsidRPr="00746C38" w:rsidRDefault="00A00452" w:rsidP="00F40F10">
            <w:pPr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6E5AA06" w14:textId="77777777" w:rsidR="00A00452" w:rsidRPr="00746C38" w:rsidRDefault="00A00452" w:rsidP="00A00452">
      <w:pPr>
        <w:spacing w:before="40" w:after="40" w:line="240" w:lineRule="auto"/>
        <w:jc w:val="both"/>
        <w:rPr>
          <w:rFonts w:ascii="Arial" w:hAnsi="Arial" w:cs="Arial"/>
        </w:rPr>
      </w:pPr>
    </w:p>
    <w:tbl>
      <w:tblPr>
        <w:tblStyle w:val="GridTab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00452" w:rsidRPr="00746C38" w14:paraId="50D30643" w14:textId="77777777" w:rsidTr="006E0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14:paraId="7A218BA0" w14:textId="44031ED7" w:rsidR="00A00452" w:rsidRPr="00746C38" w:rsidRDefault="00A00452" w:rsidP="00F40F10">
            <w:pPr>
              <w:spacing w:before="40" w:after="40"/>
              <w:rPr>
                <w:rFonts w:ascii="Arial" w:hAnsi="Arial" w:cs="Arial"/>
              </w:rPr>
            </w:pPr>
            <w:r w:rsidRPr="00746C38">
              <w:rPr>
                <w:rFonts w:ascii="Arial" w:hAnsi="Arial" w:cs="Arial"/>
              </w:rPr>
              <w:t xml:space="preserve">Recommendation for timing of next </w:t>
            </w:r>
            <w:r w:rsidR="006E02D5" w:rsidRPr="00746C38">
              <w:rPr>
                <w:rFonts w:ascii="Arial" w:hAnsi="Arial" w:cs="Arial"/>
              </w:rPr>
              <w:t>Teaching and Learning Review</w:t>
            </w:r>
            <w:r w:rsidRPr="00746C3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3F67428" w14:textId="77777777" w:rsidR="00A00452" w:rsidRPr="00746C38" w:rsidRDefault="00A00452" w:rsidP="00F40F10">
            <w:pPr>
              <w:spacing w:before="40" w:after="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AA40930" w14:textId="77777777" w:rsidR="00A00452" w:rsidRPr="00746C38" w:rsidRDefault="00A00452" w:rsidP="00A00452">
      <w:pPr>
        <w:spacing w:before="40" w:after="40" w:line="240" w:lineRule="auto"/>
        <w:jc w:val="both"/>
        <w:rPr>
          <w:rFonts w:ascii="Arial" w:hAnsi="Arial" w:cs="Arial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A00452" w14:paraId="5763261C" w14:textId="77777777" w:rsidTr="00F40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5AA422A" w14:textId="077C1A1E" w:rsidR="00ED3677" w:rsidRPr="00746C38" w:rsidRDefault="00A00452" w:rsidP="00F40F10">
            <w:pPr>
              <w:spacing w:before="40" w:after="40"/>
              <w:jc w:val="both"/>
              <w:rPr>
                <w:rFonts w:ascii="Arial" w:hAnsi="Arial" w:cs="Arial"/>
                <w:b w:val="0"/>
                <w:bCs w:val="0"/>
              </w:rPr>
            </w:pPr>
            <w:r w:rsidRPr="00746C38">
              <w:rPr>
                <w:rFonts w:ascii="Arial" w:hAnsi="Arial" w:cs="Arial"/>
              </w:rPr>
              <w:t xml:space="preserve">6. </w:t>
            </w:r>
            <w:r w:rsidR="00ED3677" w:rsidRPr="00746C38">
              <w:rPr>
                <w:rFonts w:ascii="Arial" w:hAnsi="Arial" w:cs="Arial"/>
              </w:rPr>
              <w:t xml:space="preserve">Reviewee’s </w:t>
            </w:r>
            <w:r w:rsidRPr="00746C38">
              <w:rPr>
                <w:rFonts w:ascii="Arial" w:hAnsi="Arial" w:cs="Arial"/>
              </w:rPr>
              <w:t xml:space="preserve">reflection </w:t>
            </w:r>
            <w:r w:rsidR="00ED3677" w:rsidRPr="00746C38">
              <w:rPr>
                <w:rFonts w:ascii="Arial" w:hAnsi="Arial" w:cs="Arial"/>
              </w:rPr>
              <w:t xml:space="preserve">on </w:t>
            </w:r>
            <w:r w:rsidR="00B87D0B" w:rsidRPr="00746C38">
              <w:rPr>
                <w:rFonts w:ascii="Arial" w:hAnsi="Arial" w:cs="Arial"/>
              </w:rPr>
              <w:t>T</w:t>
            </w:r>
            <w:r w:rsidR="00ED3677" w:rsidRPr="00746C38">
              <w:rPr>
                <w:rFonts w:ascii="Arial" w:hAnsi="Arial" w:cs="Arial"/>
              </w:rPr>
              <w:t xml:space="preserve">eaching and </w:t>
            </w:r>
            <w:r w:rsidR="00B87D0B" w:rsidRPr="00746C38">
              <w:rPr>
                <w:rFonts w:ascii="Arial" w:hAnsi="Arial" w:cs="Arial"/>
              </w:rPr>
              <w:t>L</w:t>
            </w:r>
            <w:r w:rsidR="00ED3677" w:rsidRPr="00746C38">
              <w:rPr>
                <w:rFonts w:ascii="Arial" w:hAnsi="Arial" w:cs="Arial"/>
              </w:rPr>
              <w:t>earning</w:t>
            </w:r>
            <w:r w:rsidR="00B87D0B" w:rsidRPr="00746C38">
              <w:rPr>
                <w:rFonts w:ascii="Arial" w:hAnsi="Arial" w:cs="Arial"/>
              </w:rPr>
              <w:t xml:space="preserve"> Review</w:t>
            </w:r>
            <w:r w:rsidR="00ED3677" w:rsidRPr="00746C38">
              <w:rPr>
                <w:rFonts w:ascii="Arial" w:hAnsi="Arial" w:cs="Arial"/>
              </w:rPr>
              <w:t xml:space="preserve"> including: </w:t>
            </w:r>
          </w:p>
          <w:p w14:paraId="24DCFD13" w14:textId="3042F0CB" w:rsidR="00ED3677" w:rsidRPr="00746C38" w:rsidRDefault="00ED3677" w:rsidP="00ED3677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rFonts w:ascii="Arial" w:hAnsi="Arial" w:cs="Arial"/>
                <w:b w:val="0"/>
                <w:bCs w:val="0"/>
              </w:rPr>
            </w:pPr>
            <w:r w:rsidRPr="00746C38">
              <w:rPr>
                <w:rFonts w:ascii="Arial" w:hAnsi="Arial" w:cs="Arial"/>
                <w:b w:val="0"/>
                <w:bCs w:val="0"/>
              </w:rPr>
              <w:t>Evaluation of block and current approach to delivery</w:t>
            </w:r>
          </w:p>
          <w:p w14:paraId="258E1BB9" w14:textId="4D5E8446" w:rsidR="00ED3677" w:rsidRPr="00746C38" w:rsidRDefault="00ED3677" w:rsidP="00ED3677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rFonts w:ascii="Arial" w:hAnsi="Arial" w:cs="Arial"/>
                <w:b w:val="0"/>
                <w:bCs w:val="0"/>
              </w:rPr>
            </w:pPr>
            <w:r w:rsidRPr="00746C38">
              <w:rPr>
                <w:rFonts w:ascii="Arial" w:hAnsi="Arial" w:cs="Arial"/>
                <w:b w:val="0"/>
                <w:bCs w:val="0"/>
              </w:rPr>
              <w:t xml:space="preserve">Evaluation of </w:t>
            </w:r>
            <w:r w:rsidR="0086729A" w:rsidRPr="00746C38">
              <w:rPr>
                <w:rFonts w:ascii="Arial" w:hAnsi="Arial" w:cs="Arial"/>
                <w:b w:val="0"/>
                <w:bCs w:val="0"/>
              </w:rPr>
              <w:t>observed activity</w:t>
            </w:r>
            <w:r w:rsidRPr="00746C38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14:paraId="7E679334" w14:textId="77777777" w:rsidR="00ED3677" w:rsidRPr="00746C38" w:rsidRDefault="00ED3677" w:rsidP="00ED3677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rFonts w:ascii="Arial" w:hAnsi="Arial" w:cs="Arial"/>
                <w:b w:val="0"/>
                <w:bCs w:val="0"/>
              </w:rPr>
            </w:pPr>
            <w:r w:rsidRPr="00746C38">
              <w:rPr>
                <w:rFonts w:ascii="Arial" w:hAnsi="Arial" w:cs="Arial"/>
                <w:b w:val="0"/>
                <w:bCs w:val="0"/>
              </w:rPr>
              <w:t>Reflection on Reviewer’s feedback</w:t>
            </w:r>
          </w:p>
          <w:p w14:paraId="12014FE8" w14:textId="7B8E57CD" w:rsidR="00A00452" w:rsidRPr="00746C38" w:rsidRDefault="00ED3677" w:rsidP="00ED3677">
            <w:pPr>
              <w:pStyle w:val="ListParagraph"/>
              <w:numPr>
                <w:ilvl w:val="0"/>
                <w:numId w:val="2"/>
              </w:numPr>
              <w:spacing w:before="40" w:after="40"/>
              <w:jc w:val="both"/>
              <w:rPr>
                <w:rFonts w:ascii="Arial" w:hAnsi="Arial" w:cs="Arial"/>
              </w:rPr>
            </w:pPr>
            <w:r w:rsidRPr="00746C38">
              <w:rPr>
                <w:rFonts w:ascii="Arial" w:hAnsi="Arial" w:cs="Arial"/>
                <w:b w:val="0"/>
                <w:bCs w:val="0"/>
              </w:rPr>
              <w:t xml:space="preserve">Plan for </w:t>
            </w:r>
            <w:r w:rsidR="00A00452" w:rsidRPr="00746C38">
              <w:rPr>
                <w:rFonts w:ascii="Arial" w:hAnsi="Arial" w:cs="Arial"/>
                <w:b w:val="0"/>
                <w:bCs w:val="0"/>
              </w:rPr>
              <w:t xml:space="preserve">how the </w:t>
            </w:r>
            <w:r w:rsidRPr="00746C38">
              <w:rPr>
                <w:rFonts w:ascii="Arial" w:hAnsi="Arial" w:cs="Arial"/>
                <w:b w:val="0"/>
                <w:bCs w:val="0"/>
              </w:rPr>
              <w:t>identified</w:t>
            </w:r>
            <w:r w:rsidR="00A00452" w:rsidRPr="00746C38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Pr="00746C38">
              <w:rPr>
                <w:rFonts w:ascii="Arial" w:hAnsi="Arial" w:cs="Arial"/>
                <w:b w:val="0"/>
                <w:bCs w:val="0"/>
              </w:rPr>
              <w:t>strengths</w:t>
            </w:r>
            <w:r w:rsidR="00A00452" w:rsidRPr="00746C38">
              <w:rPr>
                <w:rFonts w:ascii="Arial" w:hAnsi="Arial" w:cs="Arial"/>
                <w:b w:val="0"/>
                <w:bCs w:val="0"/>
              </w:rPr>
              <w:t xml:space="preserve"> </w:t>
            </w:r>
            <w:r w:rsidR="006E02D5" w:rsidRPr="00746C38">
              <w:rPr>
                <w:rFonts w:ascii="Arial" w:hAnsi="Arial" w:cs="Arial"/>
                <w:b w:val="0"/>
                <w:bCs w:val="0"/>
              </w:rPr>
              <w:t>will be enhanced; plan for how the</w:t>
            </w:r>
            <w:r w:rsidR="00A00452" w:rsidRPr="00746C38">
              <w:rPr>
                <w:rFonts w:ascii="Arial" w:hAnsi="Arial" w:cs="Arial"/>
                <w:b w:val="0"/>
                <w:bCs w:val="0"/>
              </w:rPr>
              <w:t xml:space="preserve"> areas for development will addressed</w:t>
            </w:r>
          </w:p>
        </w:tc>
      </w:tr>
      <w:tr w:rsidR="00A00452" w:rsidRPr="004C2EFA" w14:paraId="1092043A" w14:textId="77777777" w:rsidTr="00F40F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EE2B" w14:textId="77777777" w:rsidR="00A00452" w:rsidRDefault="00A00452" w:rsidP="00F40F10">
            <w:pPr>
              <w:spacing w:before="40" w:after="40"/>
              <w:jc w:val="both"/>
              <w:rPr>
                <w:rFonts w:ascii="Arial" w:hAnsi="Arial" w:cs="Arial"/>
                <w:b w:val="0"/>
              </w:rPr>
            </w:pPr>
          </w:p>
          <w:p w14:paraId="24F2B3FA" w14:textId="77777777" w:rsidR="00A00452" w:rsidRDefault="00A00452" w:rsidP="00F40F10">
            <w:pPr>
              <w:spacing w:before="40" w:after="40"/>
              <w:jc w:val="both"/>
              <w:rPr>
                <w:rFonts w:ascii="Arial" w:hAnsi="Arial" w:cs="Arial"/>
                <w:b w:val="0"/>
              </w:rPr>
            </w:pPr>
          </w:p>
          <w:p w14:paraId="0DEF34D2" w14:textId="77777777" w:rsidR="00A00452" w:rsidRDefault="00A00452" w:rsidP="00F40F10">
            <w:pPr>
              <w:spacing w:before="40" w:after="40"/>
              <w:jc w:val="both"/>
              <w:rPr>
                <w:rFonts w:ascii="Arial" w:hAnsi="Arial" w:cs="Arial"/>
                <w:b w:val="0"/>
              </w:rPr>
            </w:pPr>
          </w:p>
          <w:p w14:paraId="2CCA1C34" w14:textId="77777777" w:rsidR="00A00452" w:rsidRDefault="00A00452" w:rsidP="00F40F10">
            <w:pPr>
              <w:spacing w:before="40" w:after="40"/>
              <w:jc w:val="both"/>
              <w:rPr>
                <w:rFonts w:ascii="Arial" w:hAnsi="Arial" w:cs="Arial"/>
                <w:bCs w:val="0"/>
              </w:rPr>
            </w:pPr>
          </w:p>
          <w:p w14:paraId="60A8CE68" w14:textId="77777777" w:rsidR="00A00452" w:rsidRDefault="00A00452" w:rsidP="00F40F10">
            <w:pPr>
              <w:spacing w:before="40" w:after="40"/>
              <w:jc w:val="both"/>
              <w:rPr>
                <w:rFonts w:ascii="Arial" w:hAnsi="Arial" w:cs="Arial"/>
                <w:bCs w:val="0"/>
              </w:rPr>
            </w:pPr>
          </w:p>
          <w:p w14:paraId="47034B9D" w14:textId="77777777" w:rsidR="00A00452" w:rsidRDefault="00A00452" w:rsidP="00F40F10">
            <w:pPr>
              <w:spacing w:before="40" w:after="40"/>
              <w:jc w:val="both"/>
              <w:rPr>
                <w:rFonts w:ascii="Arial" w:hAnsi="Arial" w:cs="Arial"/>
                <w:bCs w:val="0"/>
              </w:rPr>
            </w:pPr>
          </w:p>
          <w:p w14:paraId="6478AC16" w14:textId="77777777" w:rsidR="00A00452" w:rsidRDefault="00A00452" w:rsidP="00F40F10">
            <w:pPr>
              <w:spacing w:before="40" w:after="40"/>
              <w:jc w:val="both"/>
              <w:rPr>
                <w:rFonts w:ascii="Arial" w:hAnsi="Arial" w:cs="Arial"/>
                <w:bCs w:val="0"/>
              </w:rPr>
            </w:pPr>
          </w:p>
          <w:p w14:paraId="02D9737A" w14:textId="5FF6518F" w:rsidR="00A00452" w:rsidRDefault="00A00452" w:rsidP="00F40F10">
            <w:pPr>
              <w:spacing w:before="40" w:after="40"/>
              <w:jc w:val="both"/>
              <w:rPr>
                <w:rFonts w:ascii="Arial" w:hAnsi="Arial" w:cs="Arial"/>
                <w:b w:val="0"/>
              </w:rPr>
            </w:pPr>
          </w:p>
          <w:p w14:paraId="07A3D336" w14:textId="32EA868D" w:rsidR="006E02D5" w:rsidRDefault="006E02D5" w:rsidP="00F40F10">
            <w:pPr>
              <w:spacing w:before="40" w:after="40"/>
              <w:jc w:val="both"/>
              <w:rPr>
                <w:rFonts w:ascii="Arial" w:hAnsi="Arial" w:cs="Arial"/>
                <w:b w:val="0"/>
              </w:rPr>
            </w:pPr>
          </w:p>
          <w:p w14:paraId="6A389115" w14:textId="77777777" w:rsidR="006E02D5" w:rsidRDefault="006E02D5" w:rsidP="00F40F10">
            <w:pPr>
              <w:spacing w:before="40" w:after="40"/>
              <w:jc w:val="both"/>
              <w:rPr>
                <w:rFonts w:ascii="Arial" w:hAnsi="Arial" w:cs="Arial"/>
                <w:bCs w:val="0"/>
              </w:rPr>
            </w:pPr>
          </w:p>
          <w:p w14:paraId="6B2FCF88" w14:textId="77777777" w:rsidR="00A00452" w:rsidRDefault="00A00452" w:rsidP="00F40F10">
            <w:pPr>
              <w:spacing w:before="40" w:after="40"/>
              <w:jc w:val="both"/>
              <w:rPr>
                <w:rFonts w:ascii="Arial" w:hAnsi="Arial" w:cs="Arial"/>
                <w:b w:val="0"/>
              </w:rPr>
            </w:pPr>
          </w:p>
          <w:p w14:paraId="243987CD" w14:textId="77777777" w:rsidR="00A00452" w:rsidRDefault="00A00452" w:rsidP="00F40F10">
            <w:pPr>
              <w:spacing w:before="40" w:after="40"/>
              <w:jc w:val="both"/>
              <w:rPr>
                <w:rFonts w:ascii="Arial" w:hAnsi="Arial" w:cs="Arial"/>
                <w:b w:val="0"/>
              </w:rPr>
            </w:pPr>
          </w:p>
          <w:p w14:paraId="4E1B8389" w14:textId="77777777" w:rsidR="00A00452" w:rsidRPr="004C2EFA" w:rsidRDefault="00A00452" w:rsidP="00F40F10">
            <w:pPr>
              <w:spacing w:before="40" w:after="40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14:paraId="5C99A3C5" w14:textId="77777777" w:rsidR="00A00452" w:rsidRPr="004C2EFA" w:rsidRDefault="00A00452" w:rsidP="006E02D5">
      <w:pPr>
        <w:spacing w:before="40" w:after="40" w:line="240" w:lineRule="auto"/>
        <w:jc w:val="both"/>
        <w:rPr>
          <w:rFonts w:ascii="Arial" w:hAnsi="Arial" w:cs="Arial"/>
        </w:rPr>
      </w:pPr>
    </w:p>
    <w:sectPr w:rsidR="00A00452" w:rsidRPr="004C2EFA" w:rsidSect="005500A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6977F" w14:textId="77777777" w:rsidR="00F048F2" w:rsidRDefault="00F048F2" w:rsidP="00F048F2">
      <w:pPr>
        <w:spacing w:after="0" w:line="240" w:lineRule="auto"/>
      </w:pPr>
      <w:r>
        <w:separator/>
      </w:r>
    </w:p>
  </w:endnote>
  <w:endnote w:type="continuationSeparator" w:id="0">
    <w:p w14:paraId="044CBD6E" w14:textId="77777777" w:rsidR="00F048F2" w:rsidRDefault="00F048F2" w:rsidP="00F0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006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FCC723" w14:textId="1B6E506A" w:rsidR="00B42D78" w:rsidRDefault="00B42D78" w:rsidP="00B42D78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>V1</w:t>
        </w:r>
        <w:r w:rsidR="00C3153B">
          <w:rPr>
            <w:sz w:val="20"/>
            <w:szCs w:val="20"/>
          </w:rPr>
          <w:t>.1</w:t>
        </w:r>
        <w:r>
          <w:rPr>
            <w:sz w:val="20"/>
            <w:szCs w:val="20"/>
          </w:rPr>
          <w:t xml:space="preserve"> </w:t>
        </w:r>
        <w:r w:rsidRPr="00A64395">
          <w:rPr>
            <w:sz w:val="20"/>
            <w:szCs w:val="20"/>
          </w:rPr>
          <w:t>Maintained by: Q</w:t>
        </w:r>
        <w:r>
          <w:rPr>
            <w:sz w:val="20"/>
            <w:szCs w:val="20"/>
          </w:rPr>
          <w:t>uality Assurance Owned by</w:t>
        </w:r>
        <w:r w:rsidRPr="00A64395">
          <w:rPr>
            <w:sz w:val="20"/>
            <w:szCs w:val="20"/>
          </w:rPr>
          <w:t xml:space="preserve">: </w:t>
        </w:r>
        <w:r>
          <w:rPr>
            <w:sz w:val="20"/>
            <w:szCs w:val="20"/>
          </w:rPr>
          <w:t>Apprenticeship Quality Board</w:t>
        </w:r>
      </w:p>
      <w:p w14:paraId="07703B2C" w14:textId="77777777" w:rsidR="00B42D78" w:rsidRDefault="00B42D78" w:rsidP="00B42D78">
        <w:pPr>
          <w:pStyle w:val="Footer"/>
          <w:rPr>
            <w:sz w:val="20"/>
            <w:szCs w:val="20"/>
          </w:rPr>
        </w:pPr>
        <w:r>
          <w:rPr>
            <w:sz w:val="20"/>
            <w:szCs w:val="20"/>
          </w:rPr>
          <w:t xml:space="preserve">Location: </w:t>
        </w:r>
        <w:r w:rsidRPr="00B42D78">
          <w:rPr>
            <w:sz w:val="20"/>
            <w:szCs w:val="20"/>
          </w:rPr>
          <w:t>https://intra.brunel.ac.uk/s/QSO/Team/Apprenticeships/Quality Assurance/Policy for the Review of Teaching and Learning in Apprenticeship Provision</w:t>
        </w:r>
      </w:p>
      <w:p w14:paraId="321DB6F7" w14:textId="779AB5F6" w:rsidR="00B42D78" w:rsidRDefault="00B42D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065DB3" w14:textId="71B01FDF" w:rsidR="00D01D52" w:rsidRDefault="00D01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7A366" w14:textId="77777777" w:rsidR="00F048F2" w:rsidRDefault="00F048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4A4A" w14:textId="77777777" w:rsidR="00F048F2" w:rsidRDefault="00F048F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1437B" w14:textId="77777777" w:rsidR="00F048F2" w:rsidRDefault="00F04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6608" w14:textId="77777777" w:rsidR="00F048F2" w:rsidRDefault="00F048F2" w:rsidP="00F048F2">
      <w:pPr>
        <w:spacing w:after="0" w:line="240" w:lineRule="auto"/>
      </w:pPr>
      <w:r>
        <w:separator/>
      </w:r>
    </w:p>
  </w:footnote>
  <w:footnote w:type="continuationSeparator" w:id="0">
    <w:p w14:paraId="78BA408E" w14:textId="77777777" w:rsidR="00F048F2" w:rsidRDefault="00F048F2" w:rsidP="00F04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D547" w14:textId="49CACC51" w:rsidR="00A00452" w:rsidRDefault="007764BB">
    <w:pPr>
      <w:pStyle w:val="Header"/>
    </w:pPr>
    <w:r w:rsidRPr="005D73C4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60059AC6" wp14:editId="064BD582">
          <wp:simplePos x="0" y="0"/>
          <wp:positionH relativeFrom="column">
            <wp:posOffset>-466725</wp:posOffset>
          </wp:positionH>
          <wp:positionV relativeFrom="paragraph">
            <wp:posOffset>-182880</wp:posOffset>
          </wp:positionV>
          <wp:extent cx="1400175" cy="641985"/>
          <wp:effectExtent l="0" t="0" r="9525" b="5715"/>
          <wp:wrapNone/>
          <wp:docPr id="1" name="Picture 1" descr="\\anfs1\acsf_users\acxxhmg\Desktop\BrunelcolourLogo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nfs1\acsf_users\acxxhmg\Desktop\BrunelcolourLogo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BBA3F" w14:textId="77777777" w:rsidR="00F048F2" w:rsidRDefault="00F048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0D96B" w14:textId="300E824D" w:rsidR="00F048F2" w:rsidRDefault="00F048F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9CA5E" w14:textId="77777777" w:rsidR="00F048F2" w:rsidRDefault="00F04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08C"/>
    <w:multiLevelType w:val="hybridMultilevel"/>
    <w:tmpl w:val="DA242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03DF8"/>
    <w:multiLevelType w:val="hybridMultilevel"/>
    <w:tmpl w:val="F93C2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286584">
    <w:abstractNumId w:val="1"/>
  </w:num>
  <w:num w:numId="2" w16cid:durableId="205794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EFA"/>
    <w:rsid w:val="00005106"/>
    <w:rsid w:val="000341AD"/>
    <w:rsid w:val="000422DE"/>
    <w:rsid w:val="0005138F"/>
    <w:rsid w:val="00057C8B"/>
    <w:rsid w:val="00076B37"/>
    <w:rsid w:val="00076C8F"/>
    <w:rsid w:val="000850CD"/>
    <w:rsid w:val="000873B8"/>
    <w:rsid w:val="00091A32"/>
    <w:rsid w:val="000D4140"/>
    <w:rsid w:val="001074FB"/>
    <w:rsid w:val="00112FC6"/>
    <w:rsid w:val="001172FF"/>
    <w:rsid w:val="001213CC"/>
    <w:rsid w:val="00122584"/>
    <w:rsid w:val="00140231"/>
    <w:rsid w:val="00140386"/>
    <w:rsid w:val="00141177"/>
    <w:rsid w:val="00150213"/>
    <w:rsid w:val="0015557C"/>
    <w:rsid w:val="001561AB"/>
    <w:rsid w:val="001613B0"/>
    <w:rsid w:val="0016562A"/>
    <w:rsid w:val="001944B0"/>
    <w:rsid w:val="001945F9"/>
    <w:rsid w:val="00195393"/>
    <w:rsid w:val="00196357"/>
    <w:rsid w:val="001A2738"/>
    <w:rsid w:val="001A45E9"/>
    <w:rsid w:val="001B368F"/>
    <w:rsid w:val="001C34F0"/>
    <w:rsid w:val="001E138C"/>
    <w:rsid w:val="001E568F"/>
    <w:rsid w:val="001F4AE5"/>
    <w:rsid w:val="001F5A06"/>
    <w:rsid w:val="00204796"/>
    <w:rsid w:val="00207D08"/>
    <w:rsid w:val="00210141"/>
    <w:rsid w:val="00210833"/>
    <w:rsid w:val="00213387"/>
    <w:rsid w:val="00220174"/>
    <w:rsid w:val="00254C76"/>
    <w:rsid w:val="00260648"/>
    <w:rsid w:val="002639C3"/>
    <w:rsid w:val="0026712C"/>
    <w:rsid w:val="002701A0"/>
    <w:rsid w:val="002702F3"/>
    <w:rsid w:val="00276FBF"/>
    <w:rsid w:val="00283CE7"/>
    <w:rsid w:val="0029493C"/>
    <w:rsid w:val="002A040E"/>
    <w:rsid w:val="002A4F25"/>
    <w:rsid w:val="002A51C3"/>
    <w:rsid w:val="002A7586"/>
    <w:rsid w:val="002B3889"/>
    <w:rsid w:val="002C2D1C"/>
    <w:rsid w:val="002C4FDE"/>
    <w:rsid w:val="002C79FC"/>
    <w:rsid w:val="002D4559"/>
    <w:rsid w:val="002F4156"/>
    <w:rsid w:val="0030290F"/>
    <w:rsid w:val="00304FEC"/>
    <w:rsid w:val="00323F8F"/>
    <w:rsid w:val="00326476"/>
    <w:rsid w:val="003277A7"/>
    <w:rsid w:val="003332A2"/>
    <w:rsid w:val="00335CB6"/>
    <w:rsid w:val="0035340A"/>
    <w:rsid w:val="0036667D"/>
    <w:rsid w:val="00377405"/>
    <w:rsid w:val="00387DF6"/>
    <w:rsid w:val="00390D36"/>
    <w:rsid w:val="0039131F"/>
    <w:rsid w:val="0039451A"/>
    <w:rsid w:val="003C641D"/>
    <w:rsid w:val="003D4338"/>
    <w:rsid w:val="003D6707"/>
    <w:rsid w:val="003E2A31"/>
    <w:rsid w:val="003E4590"/>
    <w:rsid w:val="003F0CD8"/>
    <w:rsid w:val="003F2359"/>
    <w:rsid w:val="003F55BE"/>
    <w:rsid w:val="004016A7"/>
    <w:rsid w:val="0040302E"/>
    <w:rsid w:val="00413357"/>
    <w:rsid w:val="004321DD"/>
    <w:rsid w:val="00433E54"/>
    <w:rsid w:val="00436579"/>
    <w:rsid w:val="004405AA"/>
    <w:rsid w:val="0046176C"/>
    <w:rsid w:val="00463049"/>
    <w:rsid w:val="0046608C"/>
    <w:rsid w:val="00466B23"/>
    <w:rsid w:val="0048607D"/>
    <w:rsid w:val="00487CB5"/>
    <w:rsid w:val="00487F2C"/>
    <w:rsid w:val="004B4919"/>
    <w:rsid w:val="004B7AB6"/>
    <w:rsid w:val="004C2EFA"/>
    <w:rsid w:val="004C3BD7"/>
    <w:rsid w:val="004E2D4E"/>
    <w:rsid w:val="004E38D9"/>
    <w:rsid w:val="004F4603"/>
    <w:rsid w:val="005005CF"/>
    <w:rsid w:val="00504DD4"/>
    <w:rsid w:val="00507FF2"/>
    <w:rsid w:val="00514628"/>
    <w:rsid w:val="00535746"/>
    <w:rsid w:val="00535B4E"/>
    <w:rsid w:val="00546C17"/>
    <w:rsid w:val="005500A9"/>
    <w:rsid w:val="00551BF8"/>
    <w:rsid w:val="005821C6"/>
    <w:rsid w:val="005865E1"/>
    <w:rsid w:val="00593D06"/>
    <w:rsid w:val="00597E51"/>
    <w:rsid w:val="005C6679"/>
    <w:rsid w:val="005D66B0"/>
    <w:rsid w:val="005E51A1"/>
    <w:rsid w:val="00630990"/>
    <w:rsid w:val="00631F3F"/>
    <w:rsid w:val="0064655B"/>
    <w:rsid w:val="006555E9"/>
    <w:rsid w:val="00667A77"/>
    <w:rsid w:val="00686222"/>
    <w:rsid w:val="00690A4E"/>
    <w:rsid w:val="00691D6A"/>
    <w:rsid w:val="00694EDD"/>
    <w:rsid w:val="006A125C"/>
    <w:rsid w:val="006A3318"/>
    <w:rsid w:val="006E02D5"/>
    <w:rsid w:val="006E1EA0"/>
    <w:rsid w:val="0072213B"/>
    <w:rsid w:val="00731FF9"/>
    <w:rsid w:val="00740067"/>
    <w:rsid w:val="00746C38"/>
    <w:rsid w:val="00752636"/>
    <w:rsid w:val="007612A0"/>
    <w:rsid w:val="007764BB"/>
    <w:rsid w:val="0078141C"/>
    <w:rsid w:val="00784219"/>
    <w:rsid w:val="00786F1E"/>
    <w:rsid w:val="007A0CBE"/>
    <w:rsid w:val="007A5C85"/>
    <w:rsid w:val="007B0752"/>
    <w:rsid w:val="007D446C"/>
    <w:rsid w:val="007F001A"/>
    <w:rsid w:val="007F462D"/>
    <w:rsid w:val="00824D18"/>
    <w:rsid w:val="008653B5"/>
    <w:rsid w:val="0086729A"/>
    <w:rsid w:val="00883C0B"/>
    <w:rsid w:val="00891AF0"/>
    <w:rsid w:val="00896C96"/>
    <w:rsid w:val="008B27FF"/>
    <w:rsid w:val="008B7AE2"/>
    <w:rsid w:val="008C383C"/>
    <w:rsid w:val="008E621E"/>
    <w:rsid w:val="008F49DE"/>
    <w:rsid w:val="009219E0"/>
    <w:rsid w:val="009240EF"/>
    <w:rsid w:val="009367C0"/>
    <w:rsid w:val="00954DDF"/>
    <w:rsid w:val="009551E6"/>
    <w:rsid w:val="009562D5"/>
    <w:rsid w:val="0097512B"/>
    <w:rsid w:val="00985FAC"/>
    <w:rsid w:val="009C2FE0"/>
    <w:rsid w:val="009E131F"/>
    <w:rsid w:val="009E5BDA"/>
    <w:rsid w:val="00A00452"/>
    <w:rsid w:val="00A05D08"/>
    <w:rsid w:val="00A477D6"/>
    <w:rsid w:val="00A51C4D"/>
    <w:rsid w:val="00A5557C"/>
    <w:rsid w:val="00A5610F"/>
    <w:rsid w:val="00A56CF4"/>
    <w:rsid w:val="00A668AA"/>
    <w:rsid w:val="00A757A8"/>
    <w:rsid w:val="00A86375"/>
    <w:rsid w:val="00AA1650"/>
    <w:rsid w:val="00AA7111"/>
    <w:rsid w:val="00AB39EF"/>
    <w:rsid w:val="00AE0E80"/>
    <w:rsid w:val="00B17EB3"/>
    <w:rsid w:val="00B42D78"/>
    <w:rsid w:val="00B6504D"/>
    <w:rsid w:val="00B7287C"/>
    <w:rsid w:val="00B87D0B"/>
    <w:rsid w:val="00BD5B5F"/>
    <w:rsid w:val="00BE37C1"/>
    <w:rsid w:val="00BE74A3"/>
    <w:rsid w:val="00BF3E73"/>
    <w:rsid w:val="00BF66CF"/>
    <w:rsid w:val="00C15EDB"/>
    <w:rsid w:val="00C305EB"/>
    <w:rsid w:val="00C3153B"/>
    <w:rsid w:val="00C31AF2"/>
    <w:rsid w:val="00C4166C"/>
    <w:rsid w:val="00C4215B"/>
    <w:rsid w:val="00C526FF"/>
    <w:rsid w:val="00C6326F"/>
    <w:rsid w:val="00C63277"/>
    <w:rsid w:val="00C67F72"/>
    <w:rsid w:val="00C800FB"/>
    <w:rsid w:val="00C87FE3"/>
    <w:rsid w:val="00C9015B"/>
    <w:rsid w:val="00CF0AF3"/>
    <w:rsid w:val="00D01D52"/>
    <w:rsid w:val="00D030B9"/>
    <w:rsid w:val="00D12107"/>
    <w:rsid w:val="00D13F16"/>
    <w:rsid w:val="00D227EC"/>
    <w:rsid w:val="00D324EA"/>
    <w:rsid w:val="00D50B7A"/>
    <w:rsid w:val="00D527C9"/>
    <w:rsid w:val="00D66677"/>
    <w:rsid w:val="00D73895"/>
    <w:rsid w:val="00D74574"/>
    <w:rsid w:val="00D810CE"/>
    <w:rsid w:val="00DA0071"/>
    <w:rsid w:val="00DA0EB0"/>
    <w:rsid w:val="00DD1E8B"/>
    <w:rsid w:val="00DD451B"/>
    <w:rsid w:val="00DE4EDA"/>
    <w:rsid w:val="00DF436A"/>
    <w:rsid w:val="00E12029"/>
    <w:rsid w:val="00E14B3A"/>
    <w:rsid w:val="00E20401"/>
    <w:rsid w:val="00E2314F"/>
    <w:rsid w:val="00E23FD4"/>
    <w:rsid w:val="00E4433B"/>
    <w:rsid w:val="00E57FA0"/>
    <w:rsid w:val="00E82FA1"/>
    <w:rsid w:val="00E93C12"/>
    <w:rsid w:val="00ED3677"/>
    <w:rsid w:val="00EE7F1D"/>
    <w:rsid w:val="00EF4437"/>
    <w:rsid w:val="00EF7887"/>
    <w:rsid w:val="00F048F2"/>
    <w:rsid w:val="00F161CE"/>
    <w:rsid w:val="00F25B68"/>
    <w:rsid w:val="00F4004C"/>
    <w:rsid w:val="00F451E5"/>
    <w:rsid w:val="00F5018F"/>
    <w:rsid w:val="00F5193D"/>
    <w:rsid w:val="00F6380C"/>
    <w:rsid w:val="00F659B1"/>
    <w:rsid w:val="00F823AD"/>
    <w:rsid w:val="00F862CC"/>
    <w:rsid w:val="00F87455"/>
    <w:rsid w:val="00F9318A"/>
    <w:rsid w:val="00FA2700"/>
    <w:rsid w:val="00FC0C5D"/>
    <w:rsid w:val="00FC7534"/>
    <w:rsid w:val="00FE64EA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4203EED"/>
  <w15:chartTrackingRefBased/>
  <w15:docId w15:val="{ADCED521-FBE6-495A-9EB5-7C3DF7AF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C2EF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4C2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8F2"/>
  </w:style>
  <w:style w:type="paragraph" w:styleId="Footer">
    <w:name w:val="footer"/>
    <w:basedOn w:val="Normal"/>
    <w:link w:val="FooterChar"/>
    <w:uiPriority w:val="99"/>
    <w:unhideWhenUsed/>
    <w:rsid w:val="00F04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8F2"/>
  </w:style>
  <w:style w:type="character" w:styleId="Hyperlink">
    <w:name w:val="Hyperlink"/>
    <w:basedOn w:val="DefaultParagraphFont"/>
    <w:rsid w:val="00B42D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80bc2c3-1989-4979-9f6b-c22987075109">
      <Value>1</Value>
    </TaxCatchAll>
    <BrunelBaseOwner0 xmlns="c716ce78-e773-4d41-9dd5-6b89cba2a1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c716ce78-e773-4d41-9dd5-6b89cba2a1fb">
      <Terms xmlns="http://schemas.microsoft.com/office/infopath/2007/PartnerControls"/>
    </BrunelBaseAudience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1363D9C3BBDA6244A422BF80DA7473C6" ma:contentTypeVersion="1" ma:contentTypeDescription="This is the base type for all Brunel documents." ma:contentTypeScope="" ma:versionID="cb0e0296b4f7cb26f093449a40639f10">
  <xsd:schema xmlns:xsd="http://www.w3.org/2001/XMLSchema" xmlns:xs="http://www.w3.org/2001/XMLSchema" xmlns:p="http://schemas.microsoft.com/office/2006/metadata/properties" xmlns:ns2="380bc2c3-1989-4979-9f6b-c22987075109" xmlns:ns3="c716ce78-e773-4d41-9dd5-6b89cba2a1fb" targetNamespace="http://schemas.microsoft.com/office/2006/metadata/properties" ma:root="true" ma:fieldsID="09be0132dd3324e1f6a453049e18af5a" ns2:_="" ns3:_="">
    <xsd:import namespace="380bc2c3-1989-4979-9f6b-c22987075109"/>
    <xsd:import namespace="c716ce78-e773-4d41-9dd5-6b89cba2a1f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6ce78-e773-4d41-9dd5-6b89cba2a1fb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43712D-542B-4EFC-AD40-5F47080936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00F771-3914-4F50-926E-E21B1AAB2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7AE86-30B8-4E1B-8FEE-936D26166715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716ce78-e773-4d41-9dd5-6b89cba2a1fb"/>
    <ds:schemaRef ds:uri="http://schemas.microsoft.com/office/2006/documentManagement/types"/>
    <ds:schemaRef ds:uri="380bc2c3-1989-4979-9f6b-c2298707510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77FA04-D431-4FDF-87C1-649EB30B2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c716ce78-e773-4d41-9dd5-6b89cba2a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 London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Barbosa Boucas</dc:creator>
  <cp:keywords/>
  <dc:description/>
  <cp:lastModifiedBy>Richard Dotor-Cespedes (Staff)</cp:lastModifiedBy>
  <cp:revision>9</cp:revision>
  <dcterms:created xsi:type="dcterms:W3CDTF">2022-07-07T11:27:00Z</dcterms:created>
  <dcterms:modified xsi:type="dcterms:W3CDTF">2022-11-11T12:38:00Z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0x010100B5A4C08D27C9458A8DBC831B2C0EF43F001363D9C3BBDA6244A422BF80DA7473C6</vt:lpwstr>
  </property>
  <property fmtid="{D5CDD505-2E9C-101B-9397-08002B2CF9AE}" pid="3" name="BrunelBaseAudience">
    <vt:lpwstr/>
  </property>
  <property fmtid="{D5CDD505-2E9C-101B-9397-08002B2CF9AE}" pid="4" name="BrunelBaseOwner">
    <vt:lpwstr>1;#Quality|1a06d339-1c64-4e87-8be1-a4c253598b80</vt:lpwstr>
  </property>
</Properties>
</file>