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4B76" w:rsidP="146C1E22" w:rsidRDefault="002D4B76" w14:paraId="55040663" w14:textId="76B9F1D2">
      <w:pPr>
        <w:rPr>
          <w:rFonts w:asciiTheme="minorHAnsi" w:hAnsiTheme="minorHAnsi" w:eastAsiaTheme="minorEastAsia" w:cstheme="minorBidi"/>
          <w:b/>
          <w:bCs/>
        </w:rPr>
      </w:pPr>
      <w:r w:rsidRPr="146C1E22">
        <w:rPr>
          <w:rFonts w:asciiTheme="minorHAnsi" w:hAnsiTheme="minorHAnsi" w:eastAsiaTheme="minorEastAsia" w:cstheme="minorBidi"/>
          <w:b/>
          <w:bCs/>
        </w:rPr>
        <w:t xml:space="preserve">Placement One </w:t>
      </w:r>
      <w:r w:rsidRPr="146C1E22" w:rsidR="53E9C927">
        <w:rPr>
          <w:rFonts w:asciiTheme="minorHAnsi" w:hAnsiTheme="minorHAnsi" w:eastAsiaTheme="minorEastAsia" w:cstheme="minorBidi"/>
          <w:b/>
          <w:bCs/>
        </w:rPr>
        <w:t xml:space="preserve">Phase 2 </w:t>
      </w:r>
      <w:r w:rsidRPr="146C1E22">
        <w:rPr>
          <w:rFonts w:asciiTheme="minorHAnsi" w:hAnsiTheme="minorHAnsi" w:eastAsiaTheme="minorEastAsia" w:cstheme="minorBidi"/>
          <w:b/>
          <w:bCs/>
        </w:rPr>
        <w:t>Link Tutor Visit Checklist</w:t>
      </w:r>
    </w:p>
    <w:p w:rsidR="002D4B76" w:rsidP="146C1E22" w:rsidRDefault="002D4B76" w14:paraId="1675D424" w14:textId="77777777">
      <w:pPr>
        <w:rPr>
          <w:rFonts w:asciiTheme="minorHAnsi" w:hAnsiTheme="minorHAnsi" w:eastAsiaTheme="minorEastAsia" w:cstheme="minorBidi"/>
          <w:b/>
          <w:bCs/>
        </w:rPr>
      </w:pPr>
    </w:p>
    <w:p w:rsidR="00844218" w:rsidP="146C1E22" w:rsidRDefault="003C1327" w14:paraId="417F5811" w14:textId="51F35162">
      <w:pPr>
        <w:rPr>
          <w:rFonts w:asciiTheme="minorHAnsi" w:hAnsiTheme="minorHAnsi" w:eastAsiaTheme="minorEastAsia" w:cstheme="minorBidi"/>
        </w:rPr>
      </w:pPr>
      <w:r w:rsidRPr="146C1E22">
        <w:rPr>
          <w:rFonts w:asciiTheme="minorHAnsi" w:hAnsiTheme="minorHAnsi" w:eastAsiaTheme="minorEastAsia" w:cstheme="minorBidi"/>
          <w:b/>
          <w:bCs/>
        </w:rPr>
        <w:t xml:space="preserve">Online: </w:t>
      </w:r>
      <w:r w:rsidRPr="146C1E22">
        <w:rPr>
          <w:rFonts w:asciiTheme="minorHAnsi" w:hAnsiTheme="minorHAnsi" w:eastAsiaTheme="minorEastAsia" w:cstheme="minorBidi"/>
        </w:rPr>
        <w:t>(or observation visit if agreed in line with support plan)</w:t>
      </w:r>
      <w:r w:rsidRPr="146C1E22" w:rsidR="70FC112E">
        <w:rPr>
          <w:rFonts w:asciiTheme="minorHAnsi" w:hAnsiTheme="minorHAnsi" w:eastAsiaTheme="minorEastAsia" w:cstheme="minorBidi"/>
        </w:rPr>
        <w:t xml:space="preserve"> </w:t>
      </w:r>
      <w:r w:rsidRPr="146C1E22" w:rsidR="108CF75E">
        <w:rPr>
          <w:rFonts w:asciiTheme="minorHAnsi" w:hAnsiTheme="minorHAnsi" w:eastAsiaTheme="minorEastAsia" w:cstheme="minorBidi"/>
        </w:rPr>
        <w:t>Between</w:t>
      </w:r>
      <w:r w:rsidRPr="146C1E22" w:rsidR="70FC112E">
        <w:rPr>
          <w:rFonts w:asciiTheme="minorHAnsi" w:hAnsiTheme="minorHAnsi" w:eastAsiaTheme="minorEastAsia" w:cstheme="minorBidi"/>
        </w:rPr>
        <w:t xml:space="preserve"> </w:t>
      </w:r>
      <w:r w:rsidRPr="146C1E22" w:rsidR="7EE061F9">
        <w:rPr>
          <w:rFonts w:asciiTheme="minorHAnsi" w:hAnsiTheme="minorHAnsi" w:eastAsiaTheme="minorEastAsia" w:cstheme="minorBidi"/>
        </w:rPr>
        <w:t>13</w:t>
      </w:r>
      <w:r w:rsidRPr="146C1E22" w:rsidR="7EE061F9">
        <w:rPr>
          <w:rFonts w:asciiTheme="minorHAnsi" w:hAnsiTheme="minorHAnsi" w:eastAsiaTheme="minorEastAsia" w:cstheme="minorBidi"/>
          <w:vertAlign w:val="superscript"/>
        </w:rPr>
        <w:t>th</w:t>
      </w:r>
      <w:r w:rsidRPr="146C1E22" w:rsidR="7EE061F9">
        <w:rPr>
          <w:rFonts w:asciiTheme="minorHAnsi" w:hAnsiTheme="minorHAnsi" w:eastAsiaTheme="minorEastAsia" w:cstheme="minorBidi"/>
        </w:rPr>
        <w:t xml:space="preserve"> </w:t>
      </w:r>
      <w:r w:rsidRPr="146C1E22" w:rsidR="08CF0947">
        <w:rPr>
          <w:rFonts w:asciiTheme="minorHAnsi" w:hAnsiTheme="minorHAnsi" w:eastAsiaTheme="minorEastAsia" w:cstheme="minorBidi"/>
        </w:rPr>
        <w:t>and 24</w:t>
      </w:r>
      <w:r w:rsidRPr="146C1E22" w:rsidR="08CF0947">
        <w:rPr>
          <w:rFonts w:asciiTheme="minorHAnsi" w:hAnsiTheme="minorHAnsi" w:eastAsiaTheme="minorEastAsia" w:cstheme="minorBidi"/>
          <w:vertAlign w:val="superscript"/>
        </w:rPr>
        <w:t>th</w:t>
      </w:r>
      <w:r w:rsidRPr="146C1E22" w:rsidR="08CF0947">
        <w:rPr>
          <w:rFonts w:asciiTheme="minorHAnsi" w:hAnsiTheme="minorHAnsi" w:eastAsiaTheme="minorEastAsia" w:cstheme="minorBidi"/>
        </w:rPr>
        <w:t xml:space="preserve"> Jan 2025</w:t>
      </w:r>
      <w:r w:rsidRPr="146C1E22">
        <w:rPr>
          <w:rFonts w:asciiTheme="minorHAnsi" w:hAnsiTheme="minorHAnsi" w:eastAsiaTheme="minorEastAsia" w:cstheme="minorBidi"/>
        </w:rPr>
        <w:t xml:space="preserve"> </w:t>
      </w:r>
      <w:r w:rsidRPr="146C1E22" w:rsidR="00844218">
        <w:rPr>
          <w:rFonts w:asciiTheme="minorHAnsi" w:hAnsiTheme="minorHAnsi" w:eastAsiaTheme="minorEastAsia" w:cstheme="minorBidi"/>
        </w:rPr>
        <w:t xml:space="preserve">complete checklist; share with mentor and </w:t>
      </w:r>
      <w:r w:rsidRPr="146C1E22" w:rsidR="6109B67E">
        <w:rPr>
          <w:rFonts w:asciiTheme="minorHAnsi" w:hAnsiTheme="minorHAnsi" w:eastAsiaTheme="minorEastAsia" w:cstheme="minorBidi"/>
        </w:rPr>
        <w:t>BST</w:t>
      </w:r>
      <w:r w:rsidRPr="146C1E22" w:rsidR="00844218">
        <w:rPr>
          <w:rFonts w:asciiTheme="minorHAnsi" w:hAnsiTheme="minorHAnsi" w:eastAsiaTheme="minorEastAsia" w:cstheme="minorBidi"/>
        </w:rPr>
        <w:t xml:space="preserve">; </w:t>
      </w:r>
      <w:r w:rsidRPr="146C1E22" w:rsidR="52D3800C">
        <w:rPr>
          <w:rFonts w:asciiTheme="minorHAnsi" w:hAnsiTheme="minorHAnsi" w:eastAsiaTheme="minorEastAsia" w:cstheme="minorBidi"/>
        </w:rPr>
        <w:t>BST</w:t>
      </w:r>
      <w:r w:rsidRPr="146C1E22" w:rsidR="678AB4F1">
        <w:rPr>
          <w:rFonts w:asciiTheme="minorHAnsi" w:hAnsiTheme="minorHAnsi" w:eastAsiaTheme="minorEastAsia" w:cstheme="minorBidi"/>
        </w:rPr>
        <w:t xml:space="preserve"> </w:t>
      </w:r>
      <w:r w:rsidRPr="146C1E22" w:rsidR="00844218">
        <w:rPr>
          <w:rFonts w:asciiTheme="minorHAnsi" w:hAnsiTheme="minorHAnsi" w:eastAsiaTheme="minorEastAsia" w:cstheme="minorBidi"/>
        </w:rPr>
        <w:t xml:space="preserve">to upload to </w:t>
      </w:r>
      <w:proofErr w:type="spellStart"/>
      <w:r w:rsidRPr="146C1E22" w:rsidR="00844218">
        <w:rPr>
          <w:rFonts w:asciiTheme="minorHAnsi" w:hAnsiTheme="minorHAnsi" w:eastAsiaTheme="minorEastAsia" w:cstheme="minorBidi"/>
        </w:rPr>
        <w:t>PebblePad</w:t>
      </w:r>
      <w:proofErr w:type="spellEnd"/>
    </w:p>
    <w:p w:rsidRPr="00102DC3" w:rsidR="00844218" w:rsidP="146C1E22" w:rsidRDefault="00844218" w14:paraId="4D625134" w14:textId="77777777">
      <w:pPr>
        <w:rPr>
          <w:rFonts w:asciiTheme="minorHAnsi" w:hAnsiTheme="minorHAnsi" w:eastAsiaTheme="minorEastAsia" w:cstheme="minorBidi"/>
        </w:rPr>
      </w:pPr>
    </w:p>
    <w:tbl>
      <w:tblPr>
        <w:tblW w:w="8730" w:type="dxa"/>
        <w:tblInd w:w="108" w:type="dxa"/>
        <w:tblLayout w:type="fixed"/>
        <w:tblLook w:val="01E0" w:firstRow="1" w:lastRow="1" w:firstColumn="1" w:lastColumn="1" w:noHBand="0" w:noVBand="0"/>
      </w:tblPr>
      <w:tblGrid>
        <w:gridCol w:w="3465"/>
        <w:gridCol w:w="5265"/>
      </w:tblGrid>
      <w:tr w:rsidRPr="0074084A" w:rsidR="00AB0CC1" w:rsidTr="146C1E22" w14:paraId="3ECC1819" w14:textId="77777777">
        <w:trPr>
          <w:trHeight w:val="492"/>
        </w:trPr>
        <w:tc>
          <w:tcPr>
            <w:tcW w:w="3465" w:type="dxa"/>
            <w:vAlign w:val="bottom"/>
          </w:tcPr>
          <w:p w:rsidRPr="004B04B8" w:rsidR="00ED424F" w:rsidP="146C1E22" w:rsidRDefault="7394C100" w14:paraId="03B0996F" w14:textId="5443A70D">
            <w:pPr>
              <w:rPr>
                <w:rFonts w:asciiTheme="minorHAnsi" w:hAnsiTheme="minorHAnsi" w:eastAsiaTheme="minorEastAsia" w:cstheme="minorBidi"/>
              </w:rPr>
            </w:pPr>
            <w:r w:rsidRPr="146C1E22">
              <w:rPr>
                <w:rFonts w:asciiTheme="minorHAnsi" w:hAnsiTheme="minorHAnsi" w:eastAsiaTheme="minorEastAsia" w:cstheme="minorBidi"/>
              </w:rPr>
              <w:t>Link Tutor’s name:</w:t>
            </w:r>
          </w:p>
        </w:tc>
        <w:tc>
          <w:tcPr>
            <w:tcW w:w="5265" w:type="dxa"/>
            <w:tcBorders>
              <w:bottom w:val="single" w:color="auto" w:sz="4" w:space="0"/>
            </w:tcBorders>
            <w:vAlign w:val="bottom"/>
          </w:tcPr>
          <w:p w:rsidRPr="004B04B8" w:rsidR="00ED424F" w:rsidP="146C1E22" w:rsidRDefault="00ED424F" w14:paraId="28FAF66A" w14:textId="7589913A">
            <w:pPr>
              <w:rPr>
                <w:rFonts w:asciiTheme="minorHAnsi" w:hAnsiTheme="minorHAnsi" w:eastAsiaTheme="minorEastAsia" w:cstheme="minorBidi"/>
              </w:rPr>
            </w:pPr>
          </w:p>
        </w:tc>
      </w:tr>
      <w:tr w:rsidRPr="0074084A" w:rsidR="00AB0CC1" w:rsidTr="146C1E22" w14:paraId="0528E142" w14:textId="77777777">
        <w:trPr>
          <w:trHeight w:val="219"/>
        </w:trPr>
        <w:tc>
          <w:tcPr>
            <w:tcW w:w="3465" w:type="dxa"/>
            <w:vAlign w:val="bottom"/>
          </w:tcPr>
          <w:p w:rsidRPr="004B04B8" w:rsidR="00ED424F" w:rsidP="146C1E22" w:rsidRDefault="39554E24" w14:paraId="36C55DE2" w14:textId="178D88E5">
            <w:pPr>
              <w:rPr>
                <w:rFonts w:asciiTheme="minorHAnsi" w:hAnsiTheme="minorHAnsi" w:eastAsiaTheme="minorEastAsia" w:cstheme="minorBidi"/>
              </w:rPr>
            </w:pPr>
            <w:r w:rsidRPr="146C1E22">
              <w:rPr>
                <w:rFonts w:asciiTheme="minorHAnsi" w:hAnsiTheme="minorHAnsi" w:eastAsiaTheme="minorEastAsia" w:cstheme="minorBidi"/>
              </w:rPr>
              <w:t xml:space="preserve">Brunel </w:t>
            </w:r>
            <w:r w:rsidRPr="146C1E22" w:rsidR="7394C100">
              <w:rPr>
                <w:rFonts w:asciiTheme="minorHAnsi" w:hAnsiTheme="minorHAnsi" w:eastAsiaTheme="minorEastAsia" w:cstheme="minorBidi"/>
              </w:rPr>
              <w:t>Student Teacher’s name:</w:t>
            </w:r>
          </w:p>
        </w:tc>
        <w:tc>
          <w:tcPr>
            <w:tcW w:w="5265" w:type="dxa"/>
            <w:tcBorders>
              <w:top w:val="single" w:color="auto" w:sz="4" w:space="0"/>
              <w:bottom w:val="single" w:color="auto" w:sz="4" w:space="0"/>
            </w:tcBorders>
            <w:vAlign w:val="bottom"/>
          </w:tcPr>
          <w:p w:rsidRPr="004B04B8" w:rsidR="00ED424F" w:rsidP="146C1E22" w:rsidRDefault="00ED424F" w14:paraId="4CAF8908" w14:textId="39955103">
            <w:pPr>
              <w:rPr>
                <w:rFonts w:asciiTheme="minorHAnsi" w:hAnsiTheme="minorHAnsi" w:eastAsiaTheme="minorEastAsia" w:cstheme="minorBidi"/>
              </w:rPr>
            </w:pPr>
          </w:p>
        </w:tc>
      </w:tr>
      <w:tr w:rsidRPr="0074084A" w:rsidR="00AB0CC1" w:rsidTr="146C1E22" w14:paraId="52F8664D" w14:textId="77777777">
        <w:trPr>
          <w:trHeight w:val="233"/>
        </w:trPr>
        <w:tc>
          <w:tcPr>
            <w:tcW w:w="3465" w:type="dxa"/>
            <w:vAlign w:val="bottom"/>
          </w:tcPr>
          <w:p w:rsidRPr="004B04B8" w:rsidR="00B53899" w:rsidP="146C1E22" w:rsidRDefault="7394C100" w14:paraId="0C56634B" w14:textId="77777777">
            <w:pPr>
              <w:rPr>
                <w:rFonts w:asciiTheme="minorHAnsi" w:hAnsiTheme="minorHAnsi" w:eastAsiaTheme="minorEastAsia" w:cstheme="minorBidi"/>
              </w:rPr>
            </w:pPr>
            <w:r w:rsidRPr="146C1E22">
              <w:rPr>
                <w:rFonts w:asciiTheme="minorHAnsi" w:hAnsiTheme="minorHAnsi" w:eastAsiaTheme="minorEastAsia" w:cstheme="minorBidi"/>
              </w:rPr>
              <w:t>School name:</w:t>
            </w:r>
          </w:p>
        </w:tc>
        <w:tc>
          <w:tcPr>
            <w:tcW w:w="5265" w:type="dxa"/>
            <w:tcBorders>
              <w:top w:val="single" w:color="auto" w:sz="4" w:space="0"/>
              <w:bottom w:val="single" w:color="auto" w:sz="4" w:space="0"/>
            </w:tcBorders>
            <w:vAlign w:val="bottom"/>
          </w:tcPr>
          <w:p w:rsidRPr="004B04B8" w:rsidR="00ED424F" w:rsidP="146C1E22" w:rsidRDefault="00ED424F" w14:paraId="692BDE34" w14:textId="3051AC25">
            <w:pPr>
              <w:rPr>
                <w:rFonts w:asciiTheme="minorHAnsi" w:hAnsiTheme="minorHAnsi" w:eastAsiaTheme="minorEastAsia" w:cstheme="minorBidi"/>
              </w:rPr>
            </w:pPr>
          </w:p>
        </w:tc>
      </w:tr>
      <w:tr w:rsidRPr="0074084A" w:rsidR="00AB0CC1" w:rsidTr="146C1E22" w14:paraId="093D13E0" w14:textId="77777777">
        <w:trPr>
          <w:trHeight w:val="233"/>
        </w:trPr>
        <w:tc>
          <w:tcPr>
            <w:tcW w:w="3465" w:type="dxa"/>
            <w:vAlign w:val="bottom"/>
          </w:tcPr>
          <w:p w:rsidRPr="004B04B8" w:rsidR="00ED424F" w:rsidP="146C1E22" w:rsidRDefault="7394C100" w14:paraId="1E798A04" w14:textId="67F80B59">
            <w:pPr>
              <w:rPr>
                <w:rFonts w:asciiTheme="minorHAnsi" w:hAnsiTheme="minorHAnsi" w:eastAsiaTheme="minorEastAsia" w:cstheme="minorBidi"/>
              </w:rPr>
            </w:pPr>
            <w:r w:rsidRPr="146C1E22">
              <w:rPr>
                <w:rFonts w:asciiTheme="minorHAnsi" w:hAnsiTheme="minorHAnsi" w:eastAsiaTheme="minorEastAsia" w:cstheme="minorBidi"/>
              </w:rPr>
              <w:t>Mentor’s name:</w:t>
            </w:r>
          </w:p>
        </w:tc>
        <w:tc>
          <w:tcPr>
            <w:tcW w:w="5265" w:type="dxa"/>
            <w:tcBorders>
              <w:top w:val="single" w:color="auto" w:sz="4" w:space="0"/>
              <w:bottom w:val="single" w:color="auto" w:sz="4" w:space="0"/>
            </w:tcBorders>
            <w:vAlign w:val="bottom"/>
          </w:tcPr>
          <w:p w:rsidRPr="004B04B8" w:rsidR="00ED424F" w:rsidP="146C1E22" w:rsidRDefault="00ED424F" w14:paraId="37B08077" w14:textId="4845C8EE">
            <w:pPr>
              <w:rPr>
                <w:rFonts w:asciiTheme="minorHAnsi" w:hAnsiTheme="minorHAnsi" w:eastAsiaTheme="minorEastAsia" w:cstheme="minorBidi"/>
              </w:rPr>
            </w:pPr>
          </w:p>
        </w:tc>
      </w:tr>
      <w:tr w:rsidRPr="0074084A" w:rsidR="00AB0CC1" w:rsidTr="146C1E22" w14:paraId="47C57D59" w14:textId="77777777">
        <w:trPr>
          <w:trHeight w:val="233"/>
        </w:trPr>
        <w:tc>
          <w:tcPr>
            <w:tcW w:w="3465" w:type="dxa"/>
            <w:vAlign w:val="bottom"/>
          </w:tcPr>
          <w:p w:rsidRPr="004B04B8" w:rsidR="00AB0CC1" w:rsidP="146C1E22" w:rsidRDefault="7394C100" w14:paraId="07302629" w14:textId="77777777">
            <w:pPr>
              <w:rPr>
                <w:rFonts w:asciiTheme="minorHAnsi" w:hAnsiTheme="minorHAnsi" w:eastAsiaTheme="minorEastAsia" w:cstheme="minorBidi"/>
              </w:rPr>
            </w:pPr>
            <w:r w:rsidRPr="146C1E22">
              <w:rPr>
                <w:rFonts w:asciiTheme="minorHAnsi" w:hAnsiTheme="minorHAnsi" w:eastAsiaTheme="minorEastAsia" w:cstheme="minorBidi"/>
              </w:rPr>
              <w:t>Date of visit:</w:t>
            </w:r>
          </w:p>
        </w:tc>
        <w:tc>
          <w:tcPr>
            <w:tcW w:w="5265" w:type="dxa"/>
            <w:tcBorders>
              <w:top w:val="single" w:color="auto" w:sz="4" w:space="0"/>
              <w:bottom w:val="single" w:color="auto" w:sz="4" w:space="0"/>
            </w:tcBorders>
            <w:vAlign w:val="bottom"/>
          </w:tcPr>
          <w:p w:rsidRPr="004B04B8" w:rsidR="00AB0CC1" w:rsidP="146C1E22" w:rsidRDefault="00AB0CC1" w14:paraId="5D34A5B2" w14:textId="383A22DC">
            <w:pPr>
              <w:rPr>
                <w:rFonts w:asciiTheme="minorHAnsi" w:hAnsiTheme="minorHAnsi" w:eastAsiaTheme="minorEastAsia" w:cstheme="minorBidi"/>
              </w:rPr>
            </w:pPr>
          </w:p>
        </w:tc>
      </w:tr>
      <w:tr w:rsidRPr="0074084A" w:rsidR="003C1327" w:rsidTr="146C1E22" w14:paraId="2AC09614" w14:textId="77777777">
        <w:trPr>
          <w:trHeight w:val="233"/>
        </w:trPr>
        <w:tc>
          <w:tcPr>
            <w:tcW w:w="3465" w:type="dxa"/>
            <w:vAlign w:val="bottom"/>
          </w:tcPr>
          <w:p w:rsidRPr="7394C100" w:rsidR="003C1327" w:rsidP="146C1E22" w:rsidRDefault="003C1327" w14:paraId="61D3C78E" w14:textId="3E5AB6E6">
            <w:pPr>
              <w:rPr>
                <w:rFonts w:asciiTheme="minorHAnsi" w:hAnsiTheme="minorHAnsi" w:eastAsiaTheme="minorEastAsia" w:cstheme="minorBidi"/>
              </w:rPr>
            </w:pPr>
            <w:r w:rsidRPr="146C1E22">
              <w:rPr>
                <w:rFonts w:asciiTheme="minorHAnsi" w:hAnsiTheme="minorHAnsi" w:eastAsiaTheme="minorEastAsia" w:cstheme="minorBidi"/>
              </w:rPr>
              <w:t xml:space="preserve">Subject taught </w:t>
            </w:r>
          </w:p>
        </w:tc>
        <w:tc>
          <w:tcPr>
            <w:tcW w:w="5265" w:type="dxa"/>
            <w:tcBorders>
              <w:top w:val="single" w:color="auto" w:sz="4" w:space="0"/>
              <w:bottom w:val="single" w:color="auto" w:sz="4" w:space="0"/>
            </w:tcBorders>
            <w:vAlign w:val="bottom"/>
          </w:tcPr>
          <w:p w:rsidRPr="004B04B8" w:rsidR="003C1327" w:rsidP="146C1E22" w:rsidRDefault="003C1327" w14:paraId="149B7412" w14:textId="77777777">
            <w:pPr>
              <w:rPr>
                <w:rFonts w:asciiTheme="minorHAnsi" w:hAnsiTheme="minorHAnsi" w:eastAsiaTheme="minorEastAsia" w:cstheme="minorBidi"/>
              </w:rPr>
            </w:pPr>
          </w:p>
        </w:tc>
      </w:tr>
    </w:tbl>
    <w:p w:rsidRPr="004B04B8" w:rsidR="00ED424F" w:rsidP="146C1E22" w:rsidRDefault="00ED424F" w14:paraId="7E669772" w14:textId="77777777">
      <w:pPr>
        <w:rPr>
          <w:rFonts w:asciiTheme="minorHAnsi" w:hAnsiTheme="minorHAnsi" w:eastAsiaTheme="minorEastAsia" w:cstheme="minorBidi"/>
        </w:rPr>
      </w:pPr>
    </w:p>
    <w:tbl>
      <w:tblPr>
        <w:tblpPr w:leftFromText="180" w:rightFromText="180" w:vertAnchor="text" w:horzAnchor="margin" w:tblpY="29"/>
        <w:tblW w:w="1054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128"/>
        <w:gridCol w:w="3420"/>
      </w:tblGrid>
      <w:tr w:rsidRPr="00AB0CC1" w:rsidR="003C1327" w:rsidTr="3E3280F7" w14:paraId="7EF9C390" w14:textId="743C88D9">
        <w:trPr>
          <w:trHeight w:val="518"/>
        </w:trPr>
        <w:tc>
          <w:tcPr>
            <w:tcW w:w="7128" w:type="dxa"/>
            <w:tcBorders>
              <w:top w:val="single" w:color="auto" w:sz="4" w:space="0"/>
            </w:tcBorders>
            <w:tcMar/>
          </w:tcPr>
          <w:p w:rsidRPr="7394C100" w:rsidR="003C1327" w:rsidP="146C1E22" w:rsidRDefault="215693D4" w14:paraId="3185C40D" w14:textId="4327D06F">
            <w:r w:rsidRPr="146C1E22">
              <w:rPr>
                <w:rFonts w:ascii="Calibri" w:hAnsi="Calibri" w:eastAsia="Calibri" w:cs="Calibri"/>
                <w:b/>
                <w:bCs/>
                <w:color w:val="000000" w:themeColor="text1"/>
              </w:rPr>
              <w:t xml:space="preserve">Prior to the visit, have you: </w:t>
            </w:r>
            <w:r w:rsidRPr="146C1E22">
              <w:rPr>
                <w:rFonts w:ascii="Calibri" w:hAnsi="Calibri" w:eastAsia="Calibri" w:cs="Calibri"/>
              </w:rPr>
              <w:t xml:space="preserve"> </w:t>
            </w:r>
          </w:p>
          <w:p w:rsidRPr="7394C100" w:rsidR="003C1327" w:rsidP="146C1E22" w:rsidRDefault="003C1327" w14:paraId="056D7003" w14:textId="57E0E12D">
            <w:pPr>
              <w:rPr>
                <w:rFonts w:asciiTheme="minorHAnsi" w:hAnsiTheme="minorHAnsi" w:eastAsiaTheme="minorEastAsia" w:cstheme="minorBidi"/>
              </w:rPr>
            </w:pPr>
          </w:p>
        </w:tc>
        <w:tc>
          <w:tcPr>
            <w:tcW w:w="3420" w:type="dxa"/>
            <w:tcMar/>
          </w:tcPr>
          <w:p w:rsidR="003C1327" w:rsidP="146C1E22" w:rsidRDefault="215693D4" w14:paraId="515AF114" w14:textId="40CD2DB3">
            <w:pPr>
              <w:rPr>
                <w:rFonts w:ascii="Calibri" w:hAnsi="Calibri" w:eastAsia="Calibri" w:cs="Calibri"/>
              </w:rPr>
            </w:pPr>
            <w:r w:rsidRPr="146C1E22">
              <w:rPr>
                <w:rFonts w:ascii="Calibri" w:hAnsi="Calibri" w:eastAsia="Calibri" w:cs="Calibri"/>
                <w:color w:val="000000" w:themeColor="text1"/>
              </w:rPr>
              <w:t>Please tick or comment as appropriate</w:t>
            </w:r>
          </w:p>
        </w:tc>
      </w:tr>
      <w:tr w:rsidRPr="00AB0CC1" w:rsidR="003C1327" w:rsidTr="3E3280F7" w14:paraId="3D1B6CA1" w14:textId="60ED399D">
        <w:trPr>
          <w:trHeight w:val="518"/>
        </w:trPr>
        <w:tc>
          <w:tcPr>
            <w:tcW w:w="7128" w:type="dxa"/>
            <w:tcBorders>
              <w:top w:val="single" w:color="auto" w:sz="4" w:space="0"/>
            </w:tcBorders>
            <w:tcMar/>
          </w:tcPr>
          <w:p w:rsidR="003C1327" w:rsidP="146C1E22" w:rsidRDefault="57154AB3" w14:paraId="66357354" w14:textId="3BA37BB2">
            <w:pPr>
              <w:rPr>
                <w:rFonts w:asciiTheme="minorHAnsi" w:hAnsiTheme="minorHAnsi" w:eastAsiaTheme="minorEastAsia" w:cstheme="minorBidi"/>
              </w:rPr>
            </w:pPr>
            <w:r w:rsidRPr="146C1E22">
              <w:rPr>
                <w:rFonts w:asciiTheme="minorHAnsi" w:hAnsiTheme="minorHAnsi" w:eastAsiaTheme="minorEastAsia" w:cstheme="minorBidi"/>
              </w:rPr>
              <w:t>C</w:t>
            </w:r>
            <w:r w:rsidRPr="146C1E22" w:rsidR="003C1327">
              <w:rPr>
                <w:rFonts w:asciiTheme="minorHAnsi" w:hAnsiTheme="minorHAnsi" w:eastAsiaTheme="minorEastAsia" w:cstheme="minorBidi"/>
              </w:rPr>
              <w:t>hecked</w:t>
            </w:r>
            <w:r w:rsidRPr="146C1E22">
              <w:rPr>
                <w:rFonts w:asciiTheme="minorHAnsi" w:hAnsiTheme="minorHAnsi" w:eastAsiaTheme="minorEastAsia" w:cstheme="minorBidi"/>
              </w:rPr>
              <w:t xml:space="preserve"> </w:t>
            </w:r>
            <w:proofErr w:type="spellStart"/>
            <w:r w:rsidRPr="146C1E22">
              <w:rPr>
                <w:rFonts w:asciiTheme="minorHAnsi" w:hAnsiTheme="minorHAnsi" w:eastAsiaTheme="minorEastAsia" w:cstheme="minorBidi"/>
              </w:rPr>
              <w:t>PebblePad</w:t>
            </w:r>
            <w:proofErr w:type="spellEnd"/>
            <w:r w:rsidRPr="146C1E22">
              <w:rPr>
                <w:rFonts w:asciiTheme="minorHAnsi" w:hAnsiTheme="minorHAnsi" w:eastAsiaTheme="minorEastAsia" w:cstheme="minorBidi"/>
              </w:rPr>
              <w:t>, looked at</w:t>
            </w:r>
            <w:r w:rsidRPr="146C1E22" w:rsidR="003C1327">
              <w:rPr>
                <w:rFonts w:asciiTheme="minorHAnsi" w:hAnsiTheme="minorHAnsi" w:eastAsiaTheme="minorEastAsia" w:cstheme="minorBidi"/>
              </w:rPr>
              <w:t xml:space="preserve"> the </w:t>
            </w:r>
            <w:r w:rsidRPr="146C1E22" w:rsidR="5107EE36">
              <w:rPr>
                <w:rFonts w:asciiTheme="minorHAnsi" w:hAnsiTheme="minorHAnsi" w:eastAsiaTheme="minorEastAsia" w:cstheme="minorBidi"/>
              </w:rPr>
              <w:t xml:space="preserve">End of Phase One </w:t>
            </w:r>
            <w:r w:rsidRPr="146C1E22" w:rsidR="003C1327">
              <w:rPr>
                <w:rFonts w:asciiTheme="minorHAnsi" w:hAnsiTheme="minorHAnsi" w:eastAsiaTheme="minorEastAsia" w:cstheme="minorBidi"/>
              </w:rPr>
              <w:t xml:space="preserve">Assessment </w:t>
            </w:r>
            <w:r w:rsidRPr="146C1E22">
              <w:rPr>
                <w:rFonts w:asciiTheme="minorHAnsi" w:hAnsiTheme="minorHAnsi" w:eastAsiaTheme="minorEastAsia" w:cstheme="minorBidi"/>
              </w:rPr>
              <w:t>and</w:t>
            </w:r>
            <w:r w:rsidRPr="146C1E22" w:rsidR="003C1327">
              <w:rPr>
                <w:rFonts w:asciiTheme="minorHAnsi" w:hAnsiTheme="minorHAnsi" w:eastAsiaTheme="minorEastAsia" w:cstheme="minorBidi"/>
              </w:rPr>
              <w:t xml:space="preserve"> explore</w:t>
            </w:r>
            <w:r w:rsidRPr="146C1E22">
              <w:rPr>
                <w:rFonts w:asciiTheme="minorHAnsi" w:hAnsiTheme="minorHAnsi" w:eastAsiaTheme="minorEastAsia" w:cstheme="minorBidi"/>
              </w:rPr>
              <w:t>d</w:t>
            </w:r>
            <w:r w:rsidRPr="146C1E22" w:rsidR="003C1327">
              <w:rPr>
                <w:rFonts w:asciiTheme="minorHAnsi" w:hAnsiTheme="minorHAnsi" w:eastAsiaTheme="minorEastAsia" w:cstheme="minorBidi"/>
              </w:rPr>
              <w:t xml:space="preserve"> the </w:t>
            </w:r>
            <w:r w:rsidRPr="146C1E22" w:rsidR="44B64E91">
              <w:rPr>
                <w:rFonts w:asciiTheme="minorHAnsi" w:hAnsiTheme="minorHAnsi" w:eastAsiaTheme="minorEastAsia" w:cstheme="minorBidi"/>
              </w:rPr>
              <w:t>BST</w:t>
            </w:r>
            <w:r w:rsidRPr="146C1E22" w:rsidR="003C1327">
              <w:rPr>
                <w:rFonts w:asciiTheme="minorHAnsi" w:hAnsiTheme="minorHAnsi" w:eastAsiaTheme="minorEastAsia" w:cstheme="minorBidi"/>
              </w:rPr>
              <w:t xml:space="preserve">’s progress </w:t>
            </w:r>
            <w:r w:rsidRPr="146C1E22" w:rsidR="002D4B76">
              <w:rPr>
                <w:rFonts w:asciiTheme="minorHAnsi" w:hAnsiTheme="minorHAnsi" w:eastAsiaTheme="minorEastAsia" w:cstheme="minorBidi"/>
              </w:rPr>
              <w:t>since then</w:t>
            </w:r>
            <w:r w:rsidRPr="146C1E22" w:rsidR="003C1327">
              <w:rPr>
                <w:rFonts w:asciiTheme="minorHAnsi" w:hAnsiTheme="minorHAnsi" w:eastAsiaTheme="minorEastAsia" w:cstheme="minorBidi"/>
              </w:rPr>
              <w:t>? Have you looked at recent WPLRs</w:t>
            </w:r>
            <w:r w:rsidRPr="146C1E22" w:rsidR="002D4B76">
              <w:rPr>
                <w:rFonts w:asciiTheme="minorHAnsi" w:hAnsiTheme="minorHAnsi" w:eastAsiaTheme="minorEastAsia" w:cstheme="minorBidi"/>
              </w:rPr>
              <w:t xml:space="preserve"> to see how the </w:t>
            </w:r>
            <w:r w:rsidRPr="146C1E22" w:rsidR="4DCB687B">
              <w:rPr>
                <w:rFonts w:asciiTheme="minorHAnsi" w:hAnsiTheme="minorHAnsi" w:eastAsiaTheme="minorEastAsia" w:cstheme="minorBidi"/>
              </w:rPr>
              <w:t>BST</w:t>
            </w:r>
            <w:r w:rsidRPr="146C1E22" w:rsidR="002D4B76">
              <w:rPr>
                <w:rFonts w:asciiTheme="minorHAnsi" w:hAnsiTheme="minorHAnsi" w:eastAsiaTheme="minorEastAsia" w:cstheme="minorBidi"/>
              </w:rPr>
              <w:t xml:space="preserve"> and their mentor</w:t>
            </w:r>
            <w:r w:rsidRPr="146C1E22" w:rsidR="003C1327">
              <w:rPr>
                <w:rFonts w:asciiTheme="minorHAnsi" w:hAnsiTheme="minorHAnsi" w:eastAsiaTheme="minorEastAsia" w:cstheme="minorBidi"/>
              </w:rPr>
              <w:t xml:space="preserve"> have been addressing areas for development? How this has been evidenced, recorded on the WPLR and followed up? </w:t>
            </w:r>
            <w:r w:rsidRPr="146C1E22">
              <w:rPr>
                <w:rFonts w:asciiTheme="minorHAnsi" w:hAnsiTheme="minorHAnsi" w:eastAsiaTheme="minorEastAsia" w:cstheme="minorBidi"/>
              </w:rPr>
              <w:t xml:space="preserve">Have you looked at some of the lesson plans, checked if they are appropriate, that evaluations are being recorded and used to inform future teaching. </w:t>
            </w:r>
          </w:p>
        </w:tc>
        <w:tc>
          <w:tcPr>
            <w:tcW w:w="3420" w:type="dxa"/>
            <w:tcMar/>
          </w:tcPr>
          <w:p w:rsidRPr="7394C100" w:rsidR="003C1327" w:rsidP="146C1E22" w:rsidRDefault="003C1327" w14:paraId="07C8302E" w14:textId="77777777">
            <w:pPr>
              <w:rPr>
                <w:rFonts w:asciiTheme="minorHAnsi" w:hAnsiTheme="minorHAnsi" w:eastAsiaTheme="minorEastAsia" w:cstheme="minorBidi"/>
              </w:rPr>
            </w:pPr>
          </w:p>
        </w:tc>
      </w:tr>
      <w:tr w:rsidRPr="00AB0CC1" w:rsidR="003C1327" w:rsidTr="3E3280F7" w14:paraId="43E3FCC4" w14:textId="041E718B">
        <w:trPr>
          <w:trHeight w:val="518"/>
        </w:trPr>
        <w:tc>
          <w:tcPr>
            <w:tcW w:w="7128" w:type="dxa"/>
            <w:tcBorders>
              <w:top w:val="single" w:color="auto" w:sz="4" w:space="0"/>
            </w:tcBorders>
            <w:tcMar/>
          </w:tcPr>
          <w:p w:rsidR="003C1327" w:rsidP="146C1E22" w:rsidRDefault="003C1327" w14:paraId="7C4BF493" w14:textId="2B5CBBEF">
            <w:pPr>
              <w:rPr>
                <w:rFonts w:asciiTheme="minorHAnsi" w:hAnsiTheme="minorHAnsi" w:eastAsiaTheme="minorEastAsia" w:cstheme="minorBidi"/>
              </w:rPr>
            </w:pPr>
            <w:r w:rsidRPr="146C1E22">
              <w:rPr>
                <w:rFonts w:asciiTheme="minorHAnsi" w:hAnsiTheme="minorHAnsi" w:eastAsiaTheme="minorEastAsia" w:cstheme="minorBidi"/>
              </w:rPr>
              <w:t xml:space="preserve">Checked the contents of the </w:t>
            </w:r>
            <w:r w:rsidRPr="146C1E22" w:rsidR="50F2BE23">
              <w:rPr>
                <w:rFonts w:asciiTheme="minorHAnsi" w:hAnsiTheme="minorHAnsi" w:eastAsiaTheme="minorEastAsia" w:cstheme="minorBidi"/>
              </w:rPr>
              <w:t>BST</w:t>
            </w:r>
            <w:r w:rsidRPr="146C1E22">
              <w:rPr>
                <w:rFonts w:asciiTheme="minorHAnsi" w:hAnsiTheme="minorHAnsi" w:eastAsiaTheme="minorEastAsia" w:cstheme="minorBidi"/>
              </w:rPr>
              <w:t xml:space="preserve">’s Files 1 and 2 using the guidance provided in the </w:t>
            </w:r>
            <w:r w:rsidRPr="146C1E22" w:rsidR="4D8EEC8F">
              <w:rPr>
                <w:rFonts w:asciiTheme="minorHAnsi" w:hAnsiTheme="minorHAnsi" w:eastAsiaTheme="minorEastAsia" w:cstheme="minorBidi"/>
              </w:rPr>
              <w:t>Partnership</w:t>
            </w:r>
            <w:r w:rsidRPr="146C1E22">
              <w:rPr>
                <w:rFonts w:asciiTheme="minorHAnsi" w:hAnsiTheme="minorHAnsi" w:eastAsiaTheme="minorEastAsia" w:cstheme="minorBidi"/>
              </w:rPr>
              <w:t xml:space="preserve"> Handbook and that the mentors have been engaging with this? Is there evidence of medium and short-term planning and support for this from the mentor/class teacher(s)?</w:t>
            </w:r>
            <w:r w:rsidRPr="146C1E22" w:rsidR="3C741D9F">
              <w:rPr>
                <w:rFonts w:asciiTheme="minorHAnsi" w:hAnsiTheme="minorHAnsi" w:eastAsiaTheme="minorEastAsia" w:cstheme="minorBidi"/>
              </w:rPr>
              <w:t xml:space="preserve"> </w:t>
            </w:r>
            <w:r w:rsidRPr="146C1E22" w:rsidR="4E56FDD3">
              <w:rPr>
                <w:rFonts w:asciiTheme="minorHAnsi" w:hAnsiTheme="minorHAnsi" w:eastAsiaTheme="minorEastAsia" w:cstheme="minorBidi"/>
              </w:rPr>
              <w:t xml:space="preserve">Ensured that there is evidence of adaptive teaching? </w:t>
            </w:r>
            <w:r w:rsidRPr="146C1E22" w:rsidR="3C741D9F">
              <w:rPr>
                <w:rFonts w:asciiTheme="minorHAnsi" w:hAnsiTheme="minorHAnsi" w:eastAsiaTheme="minorEastAsia" w:cstheme="minorBidi"/>
              </w:rPr>
              <w:t>(Please follow up as necessary)</w:t>
            </w:r>
          </w:p>
          <w:p w:rsidRPr="00D30E45" w:rsidR="003C1327" w:rsidP="146C1E22" w:rsidRDefault="003C1327" w14:paraId="7CB7491F" w14:textId="77777777">
            <w:pPr>
              <w:rPr>
                <w:rFonts w:asciiTheme="minorHAnsi" w:hAnsiTheme="minorHAnsi" w:eastAsiaTheme="minorEastAsia" w:cstheme="minorBidi"/>
              </w:rPr>
            </w:pPr>
          </w:p>
        </w:tc>
        <w:tc>
          <w:tcPr>
            <w:tcW w:w="3420" w:type="dxa"/>
            <w:tcMar/>
          </w:tcPr>
          <w:p w:rsidRPr="7394C100" w:rsidR="003C1327" w:rsidP="146C1E22" w:rsidRDefault="003C1327" w14:paraId="1EF6A156" w14:textId="77777777">
            <w:pPr>
              <w:rPr>
                <w:rFonts w:asciiTheme="minorHAnsi" w:hAnsiTheme="minorHAnsi" w:eastAsiaTheme="minorEastAsia" w:cstheme="minorBidi"/>
              </w:rPr>
            </w:pPr>
          </w:p>
        </w:tc>
      </w:tr>
      <w:tr w:rsidR="146C1E22" w:rsidTr="3E3280F7" w14:paraId="5C0CD25C" w14:textId="77777777">
        <w:trPr>
          <w:trHeight w:val="518"/>
        </w:trPr>
        <w:tc>
          <w:tcPr>
            <w:tcW w:w="7128" w:type="dxa"/>
            <w:tcBorders>
              <w:top w:val="single" w:color="auto" w:sz="4" w:space="0"/>
            </w:tcBorders>
            <w:tcMar/>
          </w:tcPr>
          <w:p w:rsidR="146C1E22" w:rsidP="3E3280F7" w:rsidRDefault="146C1E22" w14:paraId="52132E11" w14:textId="33A55618">
            <w:pPr>
              <w:rPr>
                <w:rFonts w:ascii="Calibri" w:hAnsi="Calibri" w:eastAsia="Calibri" w:cs="Calibri"/>
              </w:rPr>
            </w:pPr>
            <w:r w:rsidRPr="3E3280F7" w:rsidR="15ED1D8F">
              <w:rPr>
                <w:rFonts w:ascii="Calibri" w:hAnsi="Calibri" w:eastAsia="Calibri" w:cs="Calibri"/>
                <w:b w:val="1"/>
                <w:bCs w:val="1"/>
                <w:color w:val="000000" w:themeColor="text1" w:themeTint="FF" w:themeShade="FF"/>
              </w:rPr>
              <w:t>During the visit, please discuss:</w:t>
            </w:r>
          </w:p>
        </w:tc>
        <w:tc>
          <w:tcPr>
            <w:tcW w:w="3420" w:type="dxa"/>
            <w:tcMar/>
          </w:tcPr>
          <w:p w:rsidR="146C1E22" w:rsidP="146C1E22" w:rsidRDefault="146C1E22" w14:paraId="13645962" w14:textId="019F10F1">
            <w:pPr>
              <w:rPr>
                <w:rFonts w:asciiTheme="minorHAnsi" w:hAnsiTheme="minorHAnsi" w:eastAsiaTheme="minorEastAsia" w:cstheme="minorBidi"/>
              </w:rPr>
            </w:pPr>
          </w:p>
        </w:tc>
      </w:tr>
      <w:tr w:rsidRPr="00AB0CC1" w:rsidR="00404113" w:rsidTr="3E3280F7" w14:paraId="2976CF64" w14:textId="77777777">
        <w:trPr>
          <w:trHeight w:val="518"/>
        </w:trPr>
        <w:tc>
          <w:tcPr>
            <w:tcW w:w="7128" w:type="dxa"/>
            <w:tcBorders>
              <w:top w:val="single" w:color="auto" w:sz="4" w:space="0"/>
            </w:tcBorders>
            <w:tcMar/>
          </w:tcPr>
          <w:p w:rsidRPr="7394C100" w:rsidR="00404113" w:rsidP="3E3280F7" w:rsidRDefault="18BF5B50" w14:paraId="37A8CFA1" w14:textId="6455A193">
            <w:pPr>
              <w:rPr>
                <w:rFonts w:ascii="Calibri" w:hAnsi="Calibri" w:eastAsia="" w:cs="" w:asciiTheme="minorAscii" w:hAnsiTheme="minorAscii" w:eastAsiaTheme="minorEastAsia" w:cstheme="minorBidi"/>
              </w:rPr>
            </w:pPr>
            <w:r w:rsidRPr="3E3280F7" w:rsidR="59D3916D">
              <w:rPr>
                <w:rFonts w:ascii="Calibri" w:hAnsi="Calibri" w:eastAsia="" w:cs="" w:asciiTheme="minorAscii" w:hAnsiTheme="minorAscii" w:eastAsiaTheme="minorEastAsia" w:cstheme="minorBidi"/>
              </w:rPr>
              <w:t xml:space="preserve">Have you </w:t>
            </w:r>
            <w:r w:rsidRPr="3E3280F7" w:rsidR="792FF16A">
              <w:rPr>
                <w:rFonts w:ascii="Calibri" w:hAnsi="Calibri" w:eastAsia="" w:cs="" w:asciiTheme="minorAscii" w:hAnsiTheme="minorAscii" w:eastAsiaTheme="minorEastAsia" w:cstheme="minorBidi"/>
              </w:rPr>
              <w:t xml:space="preserve">(the link tutor) </w:t>
            </w:r>
            <w:r w:rsidRPr="3E3280F7" w:rsidR="59D3916D">
              <w:rPr>
                <w:rFonts w:ascii="Calibri" w:hAnsi="Calibri" w:eastAsia="" w:cs="" w:asciiTheme="minorAscii" w:hAnsiTheme="minorAscii" w:eastAsiaTheme="minorEastAsia" w:cstheme="minorBidi"/>
              </w:rPr>
              <w:t xml:space="preserve">carried out any other activities e.g. </w:t>
            </w:r>
            <w:r w:rsidRPr="3E3280F7" w:rsidR="6C5A912B">
              <w:rPr>
                <w:rFonts w:ascii="Calibri" w:hAnsi="Calibri" w:eastAsia="" w:cs="" w:asciiTheme="minorAscii" w:hAnsiTheme="minorAscii" w:eastAsiaTheme="minorEastAsia" w:cstheme="minorBidi"/>
              </w:rPr>
              <w:t>observed</w:t>
            </w:r>
            <w:r w:rsidRPr="3E3280F7" w:rsidR="6C5A912B">
              <w:rPr>
                <w:rFonts w:ascii="Calibri" w:hAnsi="Calibri" w:eastAsia="" w:cs="" w:asciiTheme="minorAscii" w:hAnsiTheme="minorAscii" w:eastAsiaTheme="minorEastAsia" w:cstheme="minorBidi"/>
              </w:rPr>
              <w:t xml:space="preserve"> a lesson; </w:t>
            </w:r>
            <w:r w:rsidRPr="3E3280F7" w:rsidR="59D3916D">
              <w:rPr>
                <w:rFonts w:ascii="Calibri" w:hAnsi="Calibri" w:eastAsia="" w:cs="" w:asciiTheme="minorAscii" w:hAnsiTheme="minorAscii" w:eastAsiaTheme="minorEastAsia" w:cstheme="minorBidi"/>
              </w:rPr>
              <w:t xml:space="preserve">met with </w:t>
            </w:r>
            <w:r w:rsidRPr="3E3280F7" w:rsidR="59D3916D">
              <w:rPr>
                <w:rFonts w:ascii="Calibri" w:hAnsi="Calibri" w:eastAsia="" w:cs="" w:asciiTheme="minorAscii" w:hAnsiTheme="minorAscii" w:eastAsiaTheme="minorEastAsia" w:cstheme="minorBidi"/>
              </w:rPr>
              <w:t>PC,</w:t>
            </w:r>
            <w:r w:rsidRPr="3E3280F7" w:rsidR="59D3916D">
              <w:rPr>
                <w:rFonts w:ascii="Calibri" w:hAnsi="Calibri" w:eastAsia="" w:cs="" w:asciiTheme="minorAscii" w:hAnsiTheme="minorAscii" w:eastAsiaTheme="minorEastAsia" w:cstheme="minorBidi"/>
              </w:rPr>
              <w:t xml:space="preserve"> Head; have you checked that the </w:t>
            </w:r>
            <w:r w:rsidRPr="3E3280F7" w:rsidR="59D3916D">
              <w:rPr>
                <w:rFonts w:ascii="Calibri" w:hAnsi="Calibri" w:eastAsia="" w:cs="" w:asciiTheme="minorAscii" w:hAnsiTheme="minorAscii" w:eastAsiaTheme="minorEastAsia" w:cstheme="minorBidi"/>
              </w:rPr>
              <w:t>PC</w:t>
            </w:r>
            <w:r w:rsidRPr="3E3280F7" w:rsidR="59D3916D">
              <w:rPr>
                <w:rFonts w:ascii="Calibri" w:hAnsi="Calibri" w:eastAsia="" w:cs="" w:asciiTheme="minorAscii" w:hAnsiTheme="minorAscii" w:eastAsiaTheme="minorEastAsia" w:cstheme="minorBidi"/>
              </w:rPr>
              <w:t xml:space="preserve">, </w:t>
            </w:r>
            <w:r w:rsidRPr="3E3280F7" w:rsidR="59D3916D">
              <w:rPr>
                <w:rFonts w:ascii="Calibri" w:hAnsi="Calibri" w:eastAsia="" w:cs="" w:asciiTheme="minorAscii" w:hAnsiTheme="minorAscii" w:eastAsiaTheme="minorEastAsia" w:cstheme="minorBidi"/>
              </w:rPr>
              <w:t>Head</w:t>
            </w:r>
            <w:r w:rsidRPr="3E3280F7" w:rsidR="59D3916D">
              <w:rPr>
                <w:rFonts w:ascii="Calibri" w:hAnsi="Calibri" w:eastAsia="" w:cs="" w:asciiTheme="minorAscii" w:hAnsiTheme="minorAscii" w:eastAsiaTheme="minorEastAsia" w:cstheme="minorBidi"/>
              </w:rPr>
              <w:t xml:space="preserve"> or other Senior Leader has carried out a joint observation with the mentor?</w:t>
            </w:r>
          </w:p>
        </w:tc>
        <w:tc>
          <w:tcPr>
            <w:tcW w:w="3420" w:type="dxa"/>
            <w:tcMar/>
          </w:tcPr>
          <w:p w:rsidRPr="00AB0CC1" w:rsidR="00404113" w:rsidP="146C1E22" w:rsidRDefault="00404113" w14:paraId="3A0D40AC" w14:textId="77777777">
            <w:pPr>
              <w:rPr>
                <w:rFonts w:asciiTheme="minorHAnsi" w:hAnsiTheme="minorHAnsi" w:eastAsiaTheme="minorEastAsia" w:cstheme="minorBidi"/>
              </w:rPr>
            </w:pPr>
          </w:p>
        </w:tc>
      </w:tr>
      <w:tr w:rsidRPr="00AB0CC1" w:rsidR="003C1327" w:rsidTr="3E3280F7" w14:paraId="3C7C677A" w14:textId="5A403502">
        <w:trPr>
          <w:trHeight w:val="518"/>
        </w:trPr>
        <w:tc>
          <w:tcPr>
            <w:tcW w:w="7128" w:type="dxa"/>
            <w:tcBorders>
              <w:top w:val="single" w:color="auto" w:sz="4" w:space="0"/>
              <w:bottom w:val="single" w:color="auto" w:sz="4" w:space="0"/>
            </w:tcBorders>
            <w:tcMar/>
          </w:tcPr>
          <w:p w:rsidRPr="00404C22" w:rsidR="003C1327" w:rsidP="146C1E22" w:rsidRDefault="002D4B76" w14:paraId="49C2B850" w14:textId="4A0638B1">
            <w:pPr>
              <w:rPr>
                <w:rFonts w:asciiTheme="minorHAnsi" w:hAnsiTheme="minorHAnsi" w:eastAsiaTheme="minorEastAsia" w:cstheme="minorBidi"/>
              </w:rPr>
            </w:pPr>
            <w:r w:rsidRPr="146C1E22">
              <w:rPr>
                <w:rFonts w:asciiTheme="minorHAnsi" w:hAnsiTheme="minorHAnsi" w:eastAsiaTheme="minorEastAsia" w:cstheme="minorBidi"/>
              </w:rPr>
              <w:t>D</w:t>
            </w:r>
            <w:r w:rsidRPr="146C1E22" w:rsidR="003C1327">
              <w:rPr>
                <w:rFonts w:asciiTheme="minorHAnsi" w:hAnsiTheme="minorHAnsi" w:eastAsiaTheme="minorEastAsia" w:cstheme="minorBidi"/>
              </w:rPr>
              <w:t xml:space="preserve">iscussed the expectations for the end of </w:t>
            </w:r>
            <w:r w:rsidRPr="146C1E22">
              <w:rPr>
                <w:rFonts w:asciiTheme="minorHAnsi" w:hAnsiTheme="minorHAnsi" w:eastAsiaTheme="minorEastAsia" w:cstheme="minorBidi"/>
              </w:rPr>
              <w:t>placement</w:t>
            </w:r>
            <w:r w:rsidRPr="146C1E22" w:rsidR="003C1327">
              <w:rPr>
                <w:rFonts w:asciiTheme="minorHAnsi" w:hAnsiTheme="minorHAnsi" w:eastAsiaTheme="minorEastAsia" w:cstheme="minorBidi"/>
              </w:rPr>
              <w:t xml:space="preserve"> assessment processes using the </w:t>
            </w:r>
            <w:r w:rsidRPr="146C1E22" w:rsidR="2E1C3C86">
              <w:rPr>
                <w:rFonts w:ascii="Calibri" w:hAnsi="Calibri" w:eastAsia="Calibri" w:cs="Calibri"/>
                <w:color w:val="000000" w:themeColor="text1"/>
              </w:rPr>
              <w:t>Core Curriculum Components</w:t>
            </w:r>
            <w:r w:rsidRPr="146C1E22" w:rsidR="1A1608D8">
              <w:rPr>
                <w:rFonts w:ascii="Calibri" w:hAnsi="Calibri" w:eastAsia="Calibri" w:cs="Calibri"/>
                <w:color w:val="000000" w:themeColor="text1"/>
              </w:rPr>
              <w:t>’</w:t>
            </w:r>
            <w:r w:rsidRPr="146C1E22" w:rsidR="003C1327">
              <w:rPr>
                <w:rFonts w:asciiTheme="minorHAnsi" w:hAnsiTheme="minorHAnsi" w:eastAsiaTheme="minorEastAsia" w:cstheme="minorBidi"/>
              </w:rPr>
              <w:t xml:space="preserve"> tracking progress document</w:t>
            </w:r>
            <w:r w:rsidRPr="146C1E22">
              <w:rPr>
                <w:rFonts w:asciiTheme="minorHAnsi" w:hAnsiTheme="minorHAnsi" w:eastAsiaTheme="minorEastAsia" w:cstheme="minorBidi"/>
              </w:rPr>
              <w:t xml:space="preserve">. Discussed possible focus areas for development for Placement 2.  </w:t>
            </w:r>
          </w:p>
          <w:p w:rsidRPr="00404C22" w:rsidR="003C1327" w:rsidP="3E3280F7" w:rsidRDefault="003C1327" w14:paraId="22E2E1E5" w14:textId="3C7E81B3">
            <w:pPr>
              <w:rPr>
                <w:rFonts w:ascii="Calibri" w:hAnsi="Calibri" w:eastAsia="" w:cs="" w:asciiTheme="minorAscii" w:hAnsiTheme="minorAscii" w:eastAsiaTheme="minorEastAsia" w:cstheme="minorBidi"/>
              </w:rPr>
            </w:pPr>
            <w:r w:rsidRPr="3E3280F7" w:rsidR="5116B3EC">
              <w:rPr>
                <w:rFonts w:ascii="Calibri" w:hAnsi="Calibri" w:eastAsia="" w:cs="" w:asciiTheme="minorAscii" w:hAnsiTheme="minorAscii" w:eastAsiaTheme="minorEastAsia" w:cstheme="minorBidi"/>
              </w:rPr>
              <w:t xml:space="preserve">If a </w:t>
            </w:r>
            <w:r w:rsidRPr="3E3280F7" w:rsidR="0AD8DA51">
              <w:rPr>
                <w:rFonts w:ascii="Calibri" w:hAnsi="Calibri" w:eastAsia="" w:cs="" w:asciiTheme="minorAscii" w:hAnsiTheme="minorAscii" w:eastAsiaTheme="minorEastAsia" w:cstheme="minorBidi"/>
              </w:rPr>
              <w:t>BST</w:t>
            </w:r>
            <w:r w:rsidRPr="3E3280F7" w:rsidR="4792979A">
              <w:rPr>
                <w:rFonts w:ascii="Calibri" w:hAnsi="Calibri" w:eastAsia="" w:cs="" w:asciiTheme="minorAscii" w:hAnsiTheme="minorAscii" w:eastAsiaTheme="minorEastAsia" w:cstheme="minorBidi"/>
              </w:rPr>
              <w:t xml:space="preserve"> </w:t>
            </w:r>
            <w:r w:rsidRPr="3E3280F7" w:rsidR="5116B3EC">
              <w:rPr>
                <w:rFonts w:ascii="Calibri" w:hAnsi="Calibri" w:eastAsia="" w:cs="" w:asciiTheme="minorAscii" w:hAnsiTheme="minorAscii" w:eastAsiaTheme="minorEastAsia" w:cstheme="minorBidi"/>
              </w:rPr>
              <w:t xml:space="preserve">is “not on track” in all areas, please contact the </w:t>
            </w:r>
            <w:r w:rsidRPr="3E3280F7" w:rsidR="1F0E1014">
              <w:rPr>
                <w:rFonts w:ascii="Calibri" w:hAnsi="Calibri" w:eastAsia="" w:cs="" w:asciiTheme="minorAscii" w:hAnsiTheme="minorAscii" w:eastAsiaTheme="minorEastAsia" w:cstheme="minorBidi"/>
              </w:rPr>
              <w:t>Programme Lead (Primary)</w:t>
            </w:r>
            <w:r w:rsidRPr="3E3280F7" w:rsidR="5116B3EC">
              <w:rPr>
                <w:rFonts w:ascii="Calibri" w:hAnsi="Calibri" w:eastAsia="" w:cs="" w:asciiTheme="minorAscii" w:hAnsiTheme="minorAscii" w:eastAsiaTheme="minorEastAsia" w:cstheme="minorBidi"/>
              </w:rPr>
              <w:t>/Subject tutor</w:t>
            </w:r>
            <w:r w:rsidRPr="3E3280F7" w:rsidR="1F0E1014">
              <w:rPr>
                <w:rFonts w:ascii="Calibri" w:hAnsi="Calibri" w:eastAsia="" w:cs="" w:asciiTheme="minorAscii" w:hAnsiTheme="minorAscii" w:eastAsiaTheme="minorEastAsia" w:cstheme="minorBidi"/>
              </w:rPr>
              <w:t xml:space="preserve"> (Secondary.)</w:t>
            </w:r>
            <w:r w:rsidRPr="3E3280F7" w:rsidR="5116B3EC">
              <w:rPr>
                <w:rFonts w:ascii="Calibri" w:hAnsi="Calibri" w:eastAsia="" w:cs="" w:asciiTheme="minorAscii" w:hAnsiTheme="minorAscii" w:eastAsiaTheme="minorEastAsia" w:cstheme="minorBidi"/>
              </w:rPr>
              <w:t xml:space="preserve"> </w:t>
            </w:r>
          </w:p>
        </w:tc>
        <w:tc>
          <w:tcPr>
            <w:tcW w:w="3420" w:type="dxa"/>
            <w:tcMar/>
          </w:tcPr>
          <w:p w:rsidRPr="7394C100" w:rsidR="003C1327" w:rsidP="146C1E22" w:rsidRDefault="003C1327" w14:paraId="6C3E77D3" w14:textId="77777777">
            <w:pPr>
              <w:rPr>
                <w:rFonts w:asciiTheme="minorHAnsi" w:hAnsiTheme="minorHAnsi" w:eastAsiaTheme="minorEastAsia" w:cstheme="minorBidi"/>
              </w:rPr>
            </w:pPr>
          </w:p>
        </w:tc>
      </w:tr>
      <w:tr w:rsidR="146C1E22" w:rsidTr="3E3280F7" w14:paraId="5A3F1B96" w14:textId="77777777">
        <w:trPr>
          <w:trHeight w:val="518"/>
        </w:trPr>
        <w:tc>
          <w:tcPr>
            <w:tcW w:w="7128" w:type="dxa"/>
            <w:tcBorders>
              <w:top w:val="single" w:color="auto" w:sz="4" w:space="0"/>
              <w:bottom w:val="single" w:color="auto" w:sz="4" w:space="0"/>
            </w:tcBorders>
            <w:tcMar/>
          </w:tcPr>
          <w:p w:rsidR="146C1E22" w:rsidP="146C1E22" w:rsidRDefault="146C1E22" w14:paraId="5CBD0B8D" w14:textId="1FD8F230">
            <w:pPr>
              <w:rPr>
                <w:rFonts w:ascii="Calibri" w:hAnsi="Calibri" w:eastAsia="Calibri" w:cs="Calibri"/>
                <w:color w:val="000000" w:themeColor="text1"/>
              </w:rPr>
            </w:pPr>
            <w:r w:rsidRPr="146C1E22">
              <w:rPr>
                <w:rFonts w:ascii="Calibri" w:hAnsi="Calibri" w:eastAsia="Calibri" w:cs="Calibri"/>
                <w:color w:val="000000" w:themeColor="text1"/>
              </w:rPr>
              <w:t>How the ITAP week(s) have helped to support the BST’s development of classroom practice? Is the mentor interested in being involved in future ITAP weeks? (w</w:t>
            </w:r>
            <w:r w:rsidRPr="146C1E22" w:rsidR="61B06FDD">
              <w:rPr>
                <w:rFonts w:ascii="Calibri" w:hAnsi="Calibri" w:eastAsia="Calibri" w:cs="Calibri"/>
                <w:color w:val="000000" w:themeColor="text1"/>
              </w:rPr>
              <w:t>/</w:t>
            </w:r>
            <w:r w:rsidRPr="146C1E22">
              <w:rPr>
                <w:rFonts w:ascii="Calibri" w:hAnsi="Calibri" w:eastAsia="Calibri" w:cs="Calibri"/>
                <w:color w:val="000000" w:themeColor="text1"/>
              </w:rPr>
              <w:t>b 3</w:t>
            </w:r>
            <w:r w:rsidRPr="146C1E22">
              <w:rPr>
                <w:rFonts w:ascii="Calibri" w:hAnsi="Calibri" w:eastAsia="Calibri" w:cs="Calibri"/>
                <w:color w:val="000000" w:themeColor="text1"/>
                <w:vertAlign w:val="superscript"/>
              </w:rPr>
              <w:t>rd</w:t>
            </w:r>
            <w:r w:rsidRPr="146C1E22">
              <w:rPr>
                <w:rFonts w:ascii="Calibri" w:hAnsi="Calibri" w:eastAsia="Calibri" w:cs="Calibri"/>
                <w:color w:val="000000" w:themeColor="text1"/>
              </w:rPr>
              <w:t xml:space="preserve"> March and w</w:t>
            </w:r>
            <w:r w:rsidRPr="146C1E22" w:rsidR="07CFBC68">
              <w:rPr>
                <w:rFonts w:ascii="Calibri" w:hAnsi="Calibri" w:eastAsia="Calibri" w:cs="Calibri"/>
                <w:color w:val="000000" w:themeColor="text1"/>
              </w:rPr>
              <w:t>/</w:t>
            </w:r>
            <w:r w:rsidRPr="146C1E22">
              <w:rPr>
                <w:rFonts w:ascii="Calibri" w:hAnsi="Calibri" w:eastAsia="Calibri" w:cs="Calibri"/>
                <w:color w:val="000000" w:themeColor="text1"/>
              </w:rPr>
              <w:t>b 23</w:t>
            </w:r>
            <w:r w:rsidRPr="146C1E22">
              <w:rPr>
                <w:rFonts w:ascii="Calibri" w:hAnsi="Calibri" w:eastAsia="Calibri" w:cs="Calibri"/>
                <w:color w:val="000000" w:themeColor="text1"/>
                <w:vertAlign w:val="superscript"/>
              </w:rPr>
              <w:t>rd</w:t>
            </w:r>
            <w:r w:rsidRPr="146C1E22">
              <w:rPr>
                <w:rFonts w:ascii="Calibri" w:hAnsi="Calibri" w:eastAsia="Calibri" w:cs="Calibri"/>
                <w:color w:val="000000" w:themeColor="text1"/>
              </w:rPr>
              <w:t xml:space="preserve"> April)</w:t>
            </w:r>
          </w:p>
        </w:tc>
        <w:tc>
          <w:tcPr>
            <w:tcW w:w="3420" w:type="dxa"/>
            <w:tcMar/>
          </w:tcPr>
          <w:p w:rsidR="146C1E22" w:rsidP="146C1E22" w:rsidRDefault="146C1E22" w14:paraId="469E0EFC" w14:textId="431FA873">
            <w:pPr>
              <w:rPr>
                <w:rFonts w:ascii="Calibri" w:hAnsi="Calibri" w:eastAsia="Calibri" w:cs="Calibri"/>
                <w:color w:val="000000" w:themeColor="text1"/>
              </w:rPr>
            </w:pPr>
          </w:p>
        </w:tc>
      </w:tr>
      <w:tr w:rsidR="146C1E22" w:rsidTr="3E3280F7" w14:paraId="52682492" w14:textId="77777777">
        <w:trPr>
          <w:trHeight w:val="518"/>
        </w:trPr>
        <w:tc>
          <w:tcPr>
            <w:tcW w:w="7128" w:type="dxa"/>
            <w:tcBorders>
              <w:top w:val="single" w:color="auto" w:sz="4" w:space="0"/>
              <w:bottom w:val="single" w:color="auto" w:sz="4" w:space="0"/>
            </w:tcBorders>
            <w:tcMar/>
          </w:tcPr>
          <w:p w:rsidR="146C1E22" w:rsidP="3E3280F7" w:rsidRDefault="146C1E22" w14:paraId="5D01A15D" w14:textId="4C11F260">
            <w:pPr>
              <w:rPr>
                <w:rFonts w:ascii="Calibri" w:hAnsi="Calibri" w:eastAsia="Calibri" w:cs="Calibri"/>
              </w:rPr>
            </w:pPr>
            <w:r w:rsidRPr="3E3280F7" w:rsidR="65D873BB">
              <w:rPr>
                <w:rFonts w:ascii="Calibri" w:hAnsi="Calibri" w:eastAsia="Calibri" w:cs="Calibri"/>
                <w:b w:val="1"/>
                <w:bCs w:val="1"/>
                <w:color w:val="000000" w:themeColor="text1" w:themeTint="FF" w:themeShade="FF"/>
              </w:rPr>
              <w:t>For follow up:</w:t>
            </w:r>
          </w:p>
        </w:tc>
        <w:tc>
          <w:tcPr>
            <w:tcW w:w="3420" w:type="dxa"/>
            <w:tcMar/>
          </w:tcPr>
          <w:p w:rsidR="146C1E22" w:rsidP="146C1E22" w:rsidRDefault="146C1E22" w14:paraId="0C74698F" w14:textId="4FAB3A99">
            <w:pPr>
              <w:rPr>
                <w:rFonts w:asciiTheme="minorHAnsi" w:hAnsiTheme="minorHAnsi" w:eastAsiaTheme="minorEastAsia" w:cstheme="minorBidi"/>
              </w:rPr>
            </w:pPr>
          </w:p>
        </w:tc>
      </w:tr>
      <w:tr w:rsidRPr="00AB0CC1" w:rsidR="00844218" w:rsidTr="3E3280F7" w14:paraId="7D91C595" w14:textId="77777777">
        <w:trPr>
          <w:trHeight w:val="518"/>
        </w:trPr>
        <w:tc>
          <w:tcPr>
            <w:tcW w:w="7128" w:type="dxa"/>
            <w:tcBorders>
              <w:top w:val="single" w:color="auto" w:sz="4" w:space="0"/>
            </w:tcBorders>
            <w:tcMar/>
          </w:tcPr>
          <w:p w:rsidRPr="00404C22" w:rsidR="00844218" w:rsidP="146C1E22" w:rsidRDefault="00844218" w14:paraId="4CE13DB5" w14:textId="3D0BD079">
            <w:pPr>
              <w:rPr>
                <w:rFonts w:asciiTheme="minorHAnsi" w:hAnsiTheme="minorHAnsi" w:eastAsiaTheme="minorEastAsia" w:cstheme="minorBidi"/>
              </w:rPr>
            </w:pPr>
            <w:r w:rsidRPr="146C1E22">
              <w:rPr>
                <w:rFonts w:asciiTheme="minorHAnsi" w:hAnsiTheme="minorHAnsi" w:eastAsiaTheme="minorEastAsia" w:cstheme="minorBidi"/>
              </w:rPr>
              <w:t xml:space="preserve">Post-visit, </w:t>
            </w:r>
            <w:r w:rsidRPr="146C1E22" w:rsidR="67913F8E">
              <w:rPr>
                <w:rFonts w:asciiTheme="minorHAnsi" w:hAnsiTheme="minorHAnsi" w:eastAsiaTheme="minorEastAsia" w:cstheme="minorBidi"/>
              </w:rPr>
              <w:t xml:space="preserve">please </w:t>
            </w:r>
            <w:r w:rsidRPr="146C1E22">
              <w:rPr>
                <w:rFonts w:asciiTheme="minorHAnsi" w:hAnsiTheme="minorHAnsi" w:eastAsiaTheme="minorEastAsia" w:cstheme="minorBidi"/>
              </w:rPr>
              <w:t>complete the Link Tutor section on the end of phase assessment</w:t>
            </w:r>
            <w:r w:rsidRPr="146C1E22" w:rsidR="6BDAE1FE">
              <w:rPr>
                <w:rFonts w:asciiTheme="minorHAnsi" w:hAnsiTheme="minorHAnsi" w:eastAsiaTheme="minorEastAsia" w:cstheme="minorBidi"/>
              </w:rPr>
              <w:t xml:space="preserve"> on </w:t>
            </w:r>
            <w:proofErr w:type="spellStart"/>
            <w:r w:rsidRPr="146C1E22" w:rsidR="6BDAE1FE">
              <w:rPr>
                <w:rFonts w:asciiTheme="minorHAnsi" w:hAnsiTheme="minorHAnsi" w:eastAsiaTheme="minorEastAsia" w:cstheme="minorBidi"/>
              </w:rPr>
              <w:t>pebblepad</w:t>
            </w:r>
            <w:proofErr w:type="spellEnd"/>
            <w:r w:rsidRPr="146C1E22" w:rsidR="6BDAE1FE">
              <w:rPr>
                <w:rFonts w:asciiTheme="minorHAnsi" w:hAnsiTheme="minorHAnsi" w:eastAsiaTheme="minorEastAsia" w:cstheme="minorBidi"/>
              </w:rPr>
              <w:t>,</w:t>
            </w:r>
            <w:r w:rsidRPr="146C1E22">
              <w:rPr>
                <w:rFonts w:asciiTheme="minorHAnsi" w:hAnsiTheme="minorHAnsi" w:eastAsiaTheme="minorEastAsia" w:cstheme="minorBidi"/>
              </w:rPr>
              <w:t xml:space="preserve"> indicat</w:t>
            </w:r>
            <w:r w:rsidRPr="146C1E22" w:rsidR="58017DB8">
              <w:rPr>
                <w:rFonts w:asciiTheme="minorHAnsi" w:hAnsiTheme="minorHAnsi" w:eastAsiaTheme="minorEastAsia" w:cstheme="minorBidi"/>
              </w:rPr>
              <w:t>ing</w:t>
            </w:r>
            <w:r w:rsidRPr="146C1E22">
              <w:rPr>
                <w:rFonts w:asciiTheme="minorHAnsi" w:hAnsiTheme="minorHAnsi" w:eastAsiaTheme="minorEastAsia" w:cstheme="minorBidi"/>
              </w:rPr>
              <w:t xml:space="preserve"> if the </w:t>
            </w:r>
            <w:r w:rsidRPr="146C1E22" w:rsidR="4D42FA4C">
              <w:rPr>
                <w:rFonts w:asciiTheme="minorHAnsi" w:hAnsiTheme="minorHAnsi" w:eastAsiaTheme="minorEastAsia" w:cstheme="minorBidi"/>
              </w:rPr>
              <w:t>BST</w:t>
            </w:r>
            <w:r w:rsidRPr="146C1E22">
              <w:rPr>
                <w:rFonts w:asciiTheme="minorHAnsi" w:hAnsiTheme="minorHAnsi" w:eastAsiaTheme="minorEastAsia" w:cstheme="minorBidi"/>
              </w:rPr>
              <w:t xml:space="preserve"> has been successful and can be recommended to progress to Placement 2.</w:t>
            </w:r>
          </w:p>
        </w:tc>
        <w:tc>
          <w:tcPr>
            <w:tcW w:w="3420" w:type="dxa"/>
            <w:tcMar/>
          </w:tcPr>
          <w:p w:rsidRPr="7394C100" w:rsidR="00844218" w:rsidP="146C1E22" w:rsidRDefault="00844218" w14:paraId="108C9DE3" w14:textId="77777777">
            <w:pPr>
              <w:rPr>
                <w:rFonts w:asciiTheme="minorHAnsi" w:hAnsiTheme="minorHAnsi" w:eastAsiaTheme="minorEastAsia" w:cstheme="minorBidi"/>
              </w:rPr>
            </w:pPr>
          </w:p>
        </w:tc>
      </w:tr>
      <w:tr w:rsidR="146C1E22" w:rsidTr="3E3280F7" w14:paraId="6C61AEFF" w14:textId="77777777">
        <w:trPr>
          <w:trHeight w:val="518"/>
        </w:trPr>
        <w:tc>
          <w:tcPr>
            <w:tcW w:w="7128" w:type="dxa"/>
            <w:tcBorders>
              <w:top w:val="single" w:color="auto" w:sz="4" w:space="0"/>
            </w:tcBorders>
            <w:tcMar/>
          </w:tcPr>
          <w:p w:rsidR="146C1E22" w:rsidP="146C1E22" w:rsidRDefault="146C1E22" w14:paraId="33D649E5" w14:textId="6FC9940A">
            <w:pPr>
              <w:rPr>
                <w:rFonts w:ascii="Calibri" w:hAnsi="Calibri" w:eastAsia="Calibri" w:cs="Calibri"/>
                <w:color w:val="000000" w:themeColor="text1"/>
              </w:rPr>
            </w:pPr>
            <w:r w:rsidRPr="146C1E22">
              <w:rPr>
                <w:rFonts w:ascii="Calibri" w:hAnsi="Calibri" w:eastAsia="Calibri" w:cs="Calibri"/>
                <w:color w:val="000000" w:themeColor="text1"/>
              </w:rPr>
              <w:t xml:space="preserve">Please send this completed checklist to the BST for uploading to </w:t>
            </w:r>
            <w:proofErr w:type="spellStart"/>
            <w:r w:rsidRPr="146C1E22">
              <w:rPr>
                <w:rFonts w:ascii="Calibri" w:hAnsi="Calibri" w:eastAsia="Calibri" w:cs="Calibri"/>
                <w:color w:val="000000" w:themeColor="text1"/>
              </w:rPr>
              <w:t>Pebblepad</w:t>
            </w:r>
            <w:proofErr w:type="spellEnd"/>
          </w:p>
        </w:tc>
        <w:tc>
          <w:tcPr>
            <w:tcW w:w="3420" w:type="dxa"/>
            <w:tcMar/>
          </w:tcPr>
          <w:p w:rsidR="146C1E22" w:rsidP="146C1E22" w:rsidRDefault="146C1E22" w14:paraId="49F9EB3B" w14:textId="0D7ECB02">
            <w:pPr>
              <w:rPr>
                <w:rFonts w:ascii="Calibri" w:hAnsi="Calibri" w:eastAsia="Calibri" w:cs="Calibri"/>
                <w:color w:val="000000" w:themeColor="text1"/>
              </w:rPr>
            </w:pPr>
          </w:p>
        </w:tc>
      </w:tr>
    </w:tbl>
    <w:p w:rsidRPr="004B04B8" w:rsidR="0026385A" w:rsidP="146C1E22" w:rsidRDefault="0026385A" w14:paraId="3F5EF3B9" w14:textId="77777777">
      <w:pPr>
        <w:rPr>
          <w:rFonts w:asciiTheme="minorHAnsi" w:hAnsiTheme="minorHAnsi" w:eastAsiaTheme="minorEastAsia" w:cstheme="minorBidi"/>
        </w:rPr>
      </w:pPr>
    </w:p>
    <w:tbl>
      <w:tblPr>
        <w:tblpPr w:leftFromText="180" w:rightFromText="180" w:vertAnchor="text" w:horzAnchor="margin" w:tblpY="52"/>
        <w:tblW w:w="106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0632"/>
      </w:tblGrid>
      <w:tr w:rsidRPr="000850BA" w:rsidR="00233952" w:rsidTr="3E3280F7" w14:paraId="3901EABF" w14:textId="77777777">
        <w:trPr>
          <w:trHeight w:val="2117"/>
        </w:trPr>
        <w:tc>
          <w:tcPr>
            <w:tcW w:w="10632" w:type="dxa"/>
            <w:tcMar/>
          </w:tcPr>
          <w:p w:rsidR="008171E4" w:rsidP="146C1E22" w:rsidRDefault="7394C100" w14:paraId="30015934" w14:textId="07DF90EE">
            <w:pPr>
              <w:rPr>
                <w:rFonts w:asciiTheme="minorHAnsi" w:hAnsiTheme="minorHAnsi" w:eastAsiaTheme="minorEastAsia" w:cstheme="minorBidi"/>
                <w:i/>
                <w:iCs/>
              </w:rPr>
            </w:pPr>
            <w:r w:rsidRPr="146C1E22">
              <w:rPr>
                <w:rFonts w:asciiTheme="minorHAnsi" w:hAnsiTheme="minorHAnsi" w:eastAsiaTheme="minorEastAsia" w:cstheme="minorBidi"/>
              </w:rPr>
              <w:lastRenderedPageBreak/>
              <w:t>Additional comments on matters related to the above checklist that require an action, for example around school experience files or general progress of student teacher (to be completed by the Link Tutor following discussion):</w:t>
            </w:r>
          </w:p>
          <w:p w:rsidRPr="000850BA" w:rsidR="00233952" w:rsidP="3E3280F7" w:rsidRDefault="00233952" w14:noSpellErr="1" w14:paraId="36EA3633" w14:textId="58669090">
            <w:pPr>
              <w:rPr>
                <w:rFonts w:ascii="Calibri" w:hAnsi="Calibri" w:eastAsia="" w:cs="" w:asciiTheme="minorAscii" w:hAnsiTheme="minorAscii" w:eastAsiaTheme="minorEastAsia" w:cstheme="minorBidi"/>
              </w:rPr>
            </w:pPr>
          </w:p>
          <w:p w:rsidRPr="000850BA" w:rsidR="00233952" w:rsidP="3E3280F7" w:rsidRDefault="00233952" w14:paraId="0B6AB573" w14:textId="09AF2017">
            <w:pPr>
              <w:rPr>
                <w:rFonts w:ascii="Calibri" w:hAnsi="Calibri" w:eastAsia="" w:cs="" w:asciiTheme="minorAscii" w:hAnsiTheme="minorAscii" w:eastAsiaTheme="minorEastAsia" w:cstheme="minorBidi"/>
              </w:rPr>
            </w:pPr>
          </w:p>
          <w:p w:rsidRPr="000850BA" w:rsidR="00233952" w:rsidP="3E3280F7" w:rsidRDefault="00233952" w14:paraId="29E4BE30" w14:textId="6BEBBD91">
            <w:pPr>
              <w:rPr>
                <w:rFonts w:ascii="Calibri" w:hAnsi="Calibri" w:eastAsia="" w:cs="" w:asciiTheme="minorAscii" w:hAnsiTheme="minorAscii" w:eastAsiaTheme="minorEastAsia" w:cstheme="minorBidi"/>
              </w:rPr>
            </w:pPr>
          </w:p>
          <w:p w:rsidRPr="000850BA" w:rsidR="00233952" w:rsidP="3E3280F7" w:rsidRDefault="00233952" w14:paraId="2FA95FC5" w14:textId="208B94C9">
            <w:pPr>
              <w:rPr>
                <w:rFonts w:ascii="Calibri" w:hAnsi="Calibri" w:eastAsia="" w:cs="" w:asciiTheme="minorAscii" w:hAnsiTheme="minorAscii" w:eastAsiaTheme="minorEastAsia" w:cstheme="minorBidi"/>
              </w:rPr>
            </w:pPr>
          </w:p>
          <w:p w:rsidRPr="000850BA" w:rsidR="00233952" w:rsidP="3E3280F7" w:rsidRDefault="00233952" w14:paraId="7D802B16" w14:textId="6B138E0D">
            <w:pPr>
              <w:rPr>
                <w:rFonts w:ascii="Calibri" w:hAnsi="Calibri" w:eastAsia="" w:cs="" w:asciiTheme="minorAscii" w:hAnsiTheme="minorAscii" w:eastAsiaTheme="minorEastAsia" w:cstheme="minorBidi"/>
              </w:rPr>
            </w:pPr>
          </w:p>
        </w:tc>
      </w:tr>
    </w:tbl>
    <w:p w:rsidR="00652F91" w:rsidP="146C1E22" w:rsidRDefault="00652F91" w14:paraId="459DC5DC" w14:textId="77777777">
      <w:pPr>
        <w:rPr>
          <w:rFonts w:asciiTheme="minorHAnsi" w:hAnsiTheme="minorHAnsi" w:eastAsiaTheme="minorEastAsia" w:cstheme="minorBidi"/>
          <w:i/>
          <w:iCs/>
        </w:rPr>
      </w:pPr>
    </w:p>
    <w:sectPr w:rsidR="00652F91" w:rsidSect="00AA75F6">
      <w:headerReference w:type="default" r:id="rId15"/>
      <w:footerReference w:type="default" r:id="rId16"/>
      <w:pgSz w:w="11906" w:h="16838" w:orient="portrait"/>
      <w:pgMar w:top="720" w:right="720" w:bottom="36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13CC" w:rsidP="00ED424F" w:rsidRDefault="002D13CC" w14:paraId="102821A0" w14:textId="77777777">
      <w:r>
        <w:separator/>
      </w:r>
    </w:p>
  </w:endnote>
  <w:endnote w:type="continuationSeparator" w:id="0">
    <w:p w:rsidR="002D13CC" w:rsidP="00ED424F" w:rsidRDefault="002D13CC" w14:paraId="59203A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72022"/>
      <w:docPartObj>
        <w:docPartGallery w:val="Page Numbers (Bottom of Page)"/>
        <w:docPartUnique/>
      </w:docPartObj>
    </w:sdtPr>
    <w:sdtEndPr>
      <w:rPr>
        <w:noProof/>
      </w:rPr>
    </w:sdtEndPr>
    <w:sdtContent>
      <w:p w:rsidR="001B1B49" w:rsidRDefault="001B1B49" w14:paraId="00AB8976" w14:textId="5B9414D8">
        <w:pPr>
          <w:pStyle w:val="Footer"/>
          <w:jc w:val="right"/>
        </w:pPr>
        <w:r>
          <w:fldChar w:fldCharType="begin"/>
        </w:r>
        <w:r>
          <w:instrText xml:space="preserve"> PAGE   \* MERGEFORMAT </w:instrText>
        </w:r>
        <w:r>
          <w:fldChar w:fldCharType="separate"/>
        </w:r>
        <w:r w:rsidR="007202B9">
          <w:rPr>
            <w:noProof/>
          </w:rPr>
          <w:t>1</w:t>
        </w:r>
        <w:r>
          <w:rPr>
            <w:noProof/>
          </w:rPr>
          <w:fldChar w:fldCharType="end"/>
        </w:r>
      </w:p>
    </w:sdtContent>
  </w:sdt>
  <w:p w:rsidRPr="00630F3B" w:rsidR="00971ED0" w:rsidP="00B363E7" w:rsidRDefault="00971ED0" w14:paraId="7497595C" w14:textId="6E2E48CB">
    <w:pPr>
      <w:pStyle w:val="Heading5"/>
      <w:spacing w:before="240" w:after="0"/>
      <w:ind w:right="-166"/>
      <w:jc w:val="lef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13CC" w:rsidP="00ED424F" w:rsidRDefault="002D13CC" w14:paraId="309BE235" w14:textId="77777777">
      <w:r>
        <w:separator/>
      </w:r>
    </w:p>
  </w:footnote>
  <w:footnote w:type="continuationSeparator" w:id="0">
    <w:p w:rsidR="002D13CC" w:rsidP="00ED424F" w:rsidRDefault="002D13CC" w14:paraId="65CDBD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71ED0" w:rsidRDefault="00971ED0" w14:paraId="49D6A1CB" w14:textId="77777777">
    <w:pPr>
      <w:pStyle w:val="Header"/>
    </w:pPr>
    <w:r>
      <w:rPr>
        <w:rFonts w:cs="Arial"/>
        <w:noProof/>
      </w:rPr>
      <w:drawing>
        <wp:anchor distT="0" distB="0" distL="114300" distR="114300" simplePos="0" relativeHeight="251658240" behindDoc="0" locked="0" layoutInCell="1" allowOverlap="1" wp14:anchorId="3D89CEC4" wp14:editId="4DFA0AD9">
          <wp:simplePos x="0" y="0"/>
          <wp:positionH relativeFrom="margin">
            <wp:align>right</wp:align>
          </wp:positionH>
          <wp:positionV relativeFrom="paragraph">
            <wp:posOffset>-281940</wp:posOffset>
          </wp:positionV>
          <wp:extent cx="876300" cy="433070"/>
          <wp:effectExtent l="0" t="0" r="0" b="5080"/>
          <wp:wrapSquare wrapText="bothSides"/>
          <wp:docPr id="1" name="Picture 1" descr="C:\Users\edstssb1\AppData\Local\Microsoft\Windows\Temporary Internet Files\Content.Outlook\RVNCQLEH\BUL_LOGO_POS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tssb1\AppData\Local\Microsoft\Windows\Temporary Internet Files\Content.Outlook\RVNCQLEH\BUL_LOGO_POS_RGB_MON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92E"/>
    <w:multiLevelType w:val="hybridMultilevel"/>
    <w:tmpl w:val="ABCC4290"/>
    <w:lvl w:ilvl="0" w:tplc="DDD2439C">
      <w:start w:val="1"/>
      <w:numFmt w:val="bullet"/>
      <w:lvlText w:val="•"/>
      <w:lvlJc w:val="left"/>
      <w:pPr>
        <w:tabs>
          <w:tab w:val="num" w:pos="720"/>
        </w:tabs>
        <w:ind w:left="720" w:hanging="360"/>
      </w:pPr>
      <w:rPr>
        <w:rFonts w:hint="default" w:ascii="Arial" w:hAnsi="Arial"/>
      </w:rPr>
    </w:lvl>
    <w:lvl w:ilvl="1" w:tplc="3788CD7C" w:tentative="1">
      <w:start w:val="1"/>
      <w:numFmt w:val="bullet"/>
      <w:lvlText w:val="•"/>
      <w:lvlJc w:val="left"/>
      <w:pPr>
        <w:tabs>
          <w:tab w:val="num" w:pos="1440"/>
        </w:tabs>
        <w:ind w:left="1440" w:hanging="360"/>
      </w:pPr>
      <w:rPr>
        <w:rFonts w:hint="default" w:ascii="Arial" w:hAnsi="Arial"/>
      </w:rPr>
    </w:lvl>
    <w:lvl w:ilvl="2" w:tplc="C3D2EB32" w:tentative="1">
      <w:start w:val="1"/>
      <w:numFmt w:val="bullet"/>
      <w:lvlText w:val="•"/>
      <w:lvlJc w:val="left"/>
      <w:pPr>
        <w:tabs>
          <w:tab w:val="num" w:pos="2160"/>
        </w:tabs>
        <w:ind w:left="2160" w:hanging="360"/>
      </w:pPr>
      <w:rPr>
        <w:rFonts w:hint="default" w:ascii="Arial" w:hAnsi="Arial"/>
      </w:rPr>
    </w:lvl>
    <w:lvl w:ilvl="3" w:tplc="7B62CA74" w:tentative="1">
      <w:start w:val="1"/>
      <w:numFmt w:val="bullet"/>
      <w:lvlText w:val="•"/>
      <w:lvlJc w:val="left"/>
      <w:pPr>
        <w:tabs>
          <w:tab w:val="num" w:pos="2880"/>
        </w:tabs>
        <w:ind w:left="2880" w:hanging="360"/>
      </w:pPr>
      <w:rPr>
        <w:rFonts w:hint="default" w:ascii="Arial" w:hAnsi="Arial"/>
      </w:rPr>
    </w:lvl>
    <w:lvl w:ilvl="4" w:tplc="4BE60D80" w:tentative="1">
      <w:start w:val="1"/>
      <w:numFmt w:val="bullet"/>
      <w:lvlText w:val="•"/>
      <w:lvlJc w:val="left"/>
      <w:pPr>
        <w:tabs>
          <w:tab w:val="num" w:pos="3600"/>
        </w:tabs>
        <w:ind w:left="3600" w:hanging="360"/>
      </w:pPr>
      <w:rPr>
        <w:rFonts w:hint="default" w:ascii="Arial" w:hAnsi="Arial"/>
      </w:rPr>
    </w:lvl>
    <w:lvl w:ilvl="5" w:tplc="6254C52A" w:tentative="1">
      <w:start w:val="1"/>
      <w:numFmt w:val="bullet"/>
      <w:lvlText w:val="•"/>
      <w:lvlJc w:val="left"/>
      <w:pPr>
        <w:tabs>
          <w:tab w:val="num" w:pos="4320"/>
        </w:tabs>
        <w:ind w:left="4320" w:hanging="360"/>
      </w:pPr>
      <w:rPr>
        <w:rFonts w:hint="default" w:ascii="Arial" w:hAnsi="Arial"/>
      </w:rPr>
    </w:lvl>
    <w:lvl w:ilvl="6" w:tplc="4E34B884" w:tentative="1">
      <w:start w:val="1"/>
      <w:numFmt w:val="bullet"/>
      <w:lvlText w:val="•"/>
      <w:lvlJc w:val="left"/>
      <w:pPr>
        <w:tabs>
          <w:tab w:val="num" w:pos="5040"/>
        </w:tabs>
        <w:ind w:left="5040" w:hanging="360"/>
      </w:pPr>
      <w:rPr>
        <w:rFonts w:hint="default" w:ascii="Arial" w:hAnsi="Arial"/>
      </w:rPr>
    </w:lvl>
    <w:lvl w:ilvl="7" w:tplc="1CA069B6" w:tentative="1">
      <w:start w:val="1"/>
      <w:numFmt w:val="bullet"/>
      <w:lvlText w:val="•"/>
      <w:lvlJc w:val="left"/>
      <w:pPr>
        <w:tabs>
          <w:tab w:val="num" w:pos="5760"/>
        </w:tabs>
        <w:ind w:left="5760" w:hanging="360"/>
      </w:pPr>
      <w:rPr>
        <w:rFonts w:hint="default" w:ascii="Arial" w:hAnsi="Arial"/>
      </w:rPr>
    </w:lvl>
    <w:lvl w:ilvl="8" w:tplc="DC30D75C"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86C35D7"/>
    <w:multiLevelType w:val="hybridMultilevel"/>
    <w:tmpl w:val="7702240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B2A2E"/>
    <w:multiLevelType w:val="hybridMultilevel"/>
    <w:tmpl w:val="9ECEF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959F1"/>
    <w:multiLevelType w:val="hybridMultilevel"/>
    <w:tmpl w:val="5912A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BD12AD"/>
    <w:multiLevelType w:val="hybridMultilevel"/>
    <w:tmpl w:val="79123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A50C2"/>
    <w:multiLevelType w:val="hybridMultilevel"/>
    <w:tmpl w:val="BA5A9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C21896"/>
    <w:multiLevelType w:val="hybridMultilevel"/>
    <w:tmpl w:val="DE18DC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4F0116"/>
    <w:multiLevelType w:val="hybridMultilevel"/>
    <w:tmpl w:val="CFDCCF20"/>
    <w:lvl w:ilvl="0" w:tplc="A16E9954">
      <w:start w:val="1"/>
      <w:numFmt w:val="bullet"/>
      <w:lvlText w:val="•"/>
      <w:lvlJc w:val="left"/>
      <w:pPr>
        <w:tabs>
          <w:tab w:val="num" w:pos="720"/>
        </w:tabs>
        <w:ind w:left="720" w:hanging="360"/>
      </w:pPr>
      <w:rPr>
        <w:rFonts w:hint="default" w:ascii="Arial" w:hAnsi="Arial"/>
      </w:rPr>
    </w:lvl>
    <w:lvl w:ilvl="1" w:tplc="C910F144" w:tentative="1">
      <w:start w:val="1"/>
      <w:numFmt w:val="bullet"/>
      <w:lvlText w:val="•"/>
      <w:lvlJc w:val="left"/>
      <w:pPr>
        <w:tabs>
          <w:tab w:val="num" w:pos="1440"/>
        </w:tabs>
        <w:ind w:left="1440" w:hanging="360"/>
      </w:pPr>
      <w:rPr>
        <w:rFonts w:hint="default" w:ascii="Arial" w:hAnsi="Arial"/>
      </w:rPr>
    </w:lvl>
    <w:lvl w:ilvl="2" w:tplc="55B6ADA8" w:tentative="1">
      <w:start w:val="1"/>
      <w:numFmt w:val="bullet"/>
      <w:lvlText w:val="•"/>
      <w:lvlJc w:val="left"/>
      <w:pPr>
        <w:tabs>
          <w:tab w:val="num" w:pos="2160"/>
        </w:tabs>
        <w:ind w:left="2160" w:hanging="360"/>
      </w:pPr>
      <w:rPr>
        <w:rFonts w:hint="default" w:ascii="Arial" w:hAnsi="Arial"/>
      </w:rPr>
    </w:lvl>
    <w:lvl w:ilvl="3" w:tplc="760E63D0" w:tentative="1">
      <w:start w:val="1"/>
      <w:numFmt w:val="bullet"/>
      <w:lvlText w:val="•"/>
      <w:lvlJc w:val="left"/>
      <w:pPr>
        <w:tabs>
          <w:tab w:val="num" w:pos="2880"/>
        </w:tabs>
        <w:ind w:left="2880" w:hanging="360"/>
      </w:pPr>
      <w:rPr>
        <w:rFonts w:hint="default" w:ascii="Arial" w:hAnsi="Arial"/>
      </w:rPr>
    </w:lvl>
    <w:lvl w:ilvl="4" w:tplc="90A4754C" w:tentative="1">
      <w:start w:val="1"/>
      <w:numFmt w:val="bullet"/>
      <w:lvlText w:val="•"/>
      <w:lvlJc w:val="left"/>
      <w:pPr>
        <w:tabs>
          <w:tab w:val="num" w:pos="3600"/>
        </w:tabs>
        <w:ind w:left="3600" w:hanging="360"/>
      </w:pPr>
      <w:rPr>
        <w:rFonts w:hint="default" w:ascii="Arial" w:hAnsi="Arial"/>
      </w:rPr>
    </w:lvl>
    <w:lvl w:ilvl="5" w:tplc="87AC60EE" w:tentative="1">
      <w:start w:val="1"/>
      <w:numFmt w:val="bullet"/>
      <w:lvlText w:val="•"/>
      <w:lvlJc w:val="left"/>
      <w:pPr>
        <w:tabs>
          <w:tab w:val="num" w:pos="4320"/>
        </w:tabs>
        <w:ind w:left="4320" w:hanging="360"/>
      </w:pPr>
      <w:rPr>
        <w:rFonts w:hint="default" w:ascii="Arial" w:hAnsi="Arial"/>
      </w:rPr>
    </w:lvl>
    <w:lvl w:ilvl="6" w:tplc="E88CFDBE" w:tentative="1">
      <w:start w:val="1"/>
      <w:numFmt w:val="bullet"/>
      <w:lvlText w:val="•"/>
      <w:lvlJc w:val="left"/>
      <w:pPr>
        <w:tabs>
          <w:tab w:val="num" w:pos="5040"/>
        </w:tabs>
        <w:ind w:left="5040" w:hanging="360"/>
      </w:pPr>
      <w:rPr>
        <w:rFonts w:hint="default" w:ascii="Arial" w:hAnsi="Arial"/>
      </w:rPr>
    </w:lvl>
    <w:lvl w:ilvl="7" w:tplc="ED08C9DC" w:tentative="1">
      <w:start w:val="1"/>
      <w:numFmt w:val="bullet"/>
      <w:lvlText w:val="•"/>
      <w:lvlJc w:val="left"/>
      <w:pPr>
        <w:tabs>
          <w:tab w:val="num" w:pos="5760"/>
        </w:tabs>
        <w:ind w:left="5760" w:hanging="360"/>
      </w:pPr>
      <w:rPr>
        <w:rFonts w:hint="default" w:ascii="Arial" w:hAnsi="Arial"/>
      </w:rPr>
    </w:lvl>
    <w:lvl w:ilvl="8" w:tplc="B00AF7F6" w:tentative="1">
      <w:start w:val="1"/>
      <w:numFmt w:val="bullet"/>
      <w:lvlText w:val="•"/>
      <w:lvlJc w:val="left"/>
      <w:pPr>
        <w:tabs>
          <w:tab w:val="num" w:pos="6480"/>
        </w:tabs>
        <w:ind w:left="6480" w:hanging="360"/>
      </w:pPr>
      <w:rPr>
        <w:rFonts w:hint="default" w:ascii="Arial" w:hAnsi="Arial"/>
      </w:rPr>
    </w:lvl>
  </w:abstractNum>
  <w:num w:numId="1" w16cid:durableId="531500365">
    <w:abstractNumId w:val="2"/>
  </w:num>
  <w:num w:numId="2" w16cid:durableId="469322080">
    <w:abstractNumId w:val="7"/>
  </w:num>
  <w:num w:numId="3" w16cid:durableId="733699615">
    <w:abstractNumId w:val="3"/>
  </w:num>
  <w:num w:numId="4" w16cid:durableId="1736274009">
    <w:abstractNumId w:val="0"/>
  </w:num>
  <w:num w:numId="5" w16cid:durableId="1919364931">
    <w:abstractNumId w:val="5"/>
  </w:num>
  <w:num w:numId="6" w16cid:durableId="1049065183">
    <w:abstractNumId w:val="6"/>
  </w:num>
  <w:num w:numId="7" w16cid:durableId="50035413">
    <w:abstractNumId w:val="1"/>
  </w:num>
  <w:num w:numId="8" w16cid:durableId="160996406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24F"/>
    <w:rsid w:val="00014A52"/>
    <w:rsid w:val="000416F6"/>
    <w:rsid w:val="00052F02"/>
    <w:rsid w:val="0005446C"/>
    <w:rsid w:val="00074742"/>
    <w:rsid w:val="00075066"/>
    <w:rsid w:val="000C776E"/>
    <w:rsid w:val="000F1606"/>
    <w:rsid w:val="001012AC"/>
    <w:rsid w:val="00103FD2"/>
    <w:rsid w:val="00106B50"/>
    <w:rsid w:val="00111990"/>
    <w:rsid w:val="00123EA9"/>
    <w:rsid w:val="0014565D"/>
    <w:rsid w:val="00156427"/>
    <w:rsid w:val="001655AF"/>
    <w:rsid w:val="001A5C5C"/>
    <w:rsid w:val="001A73AF"/>
    <w:rsid w:val="001B1B49"/>
    <w:rsid w:val="001B5B17"/>
    <w:rsid w:val="001D5D16"/>
    <w:rsid w:val="002061F7"/>
    <w:rsid w:val="00214968"/>
    <w:rsid w:val="00216829"/>
    <w:rsid w:val="002330CF"/>
    <w:rsid w:val="00233952"/>
    <w:rsid w:val="0026385A"/>
    <w:rsid w:val="00272604"/>
    <w:rsid w:val="002A689E"/>
    <w:rsid w:val="002B0CD8"/>
    <w:rsid w:val="002D13CC"/>
    <w:rsid w:val="002D4B76"/>
    <w:rsid w:val="002D65E8"/>
    <w:rsid w:val="002E4F44"/>
    <w:rsid w:val="00300640"/>
    <w:rsid w:val="00314BAD"/>
    <w:rsid w:val="0032513B"/>
    <w:rsid w:val="00357862"/>
    <w:rsid w:val="003A15D5"/>
    <w:rsid w:val="003A4370"/>
    <w:rsid w:val="003C1195"/>
    <w:rsid w:val="003C1327"/>
    <w:rsid w:val="003E2B90"/>
    <w:rsid w:val="00404113"/>
    <w:rsid w:val="00404C22"/>
    <w:rsid w:val="00407A07"/>
    <w:rsid w:val="00427193"/>
    <w:rsid w:val="00463790"/>
    <w:rsid w:val="004B04B8"/>
    <w:rsid w:val="004B22AD"/>
    <w:rsid w:val="004D42AE"/>
    <w:rsid w:val="004F6ECA"/>
    <w:rsid w:val="004F7FD0"/>
    <w:rsid w:val="00501071"/>
    <w:rsid w:val="00555169"/>
    <w:rsid w:val="0055787F"/>
    <w:rsid w:val="005B076D"/>
    <w:rsid w:val="005D2630"/>
    <w:rsid w:val="005E16A3"/>
    <w:rsid w:val="00630F3B"/>
    <w:rsid w:val="0064410A"/>
    <w:rsid w:val="00651CA8"/>
    <w:rsid w:val="00652F91"/>
    <w:rsid w:val="00662617"/>
    <w:rsid w:val="00666899"/>
    <w:rsid w:val="00666D0B"/>
    <w:rsid w:val="00685034"/>
    <w:rsid w:val="0068594A"/>
    <w:rsid w:val="006B339C"/>
    <w:rsid w:val="006C6F39"/>
    <w:rsid w:val="007016CA"/>
    <w:rsid w:val="007202B9"/>
    <w:rsid w:val="0074084A"/>
    <w:rsid w:val="0074138C"/>
    <w:rsid w:val="00747FFD"/>
    <w:rsid w:val="007807A9"/>
    <w:rsid w:val="0079060E"/>
    <w:rsid w:val="00791BD7"/>
    <w:rsid w:val="00794B6D"/>
    <w:rsid w:val="007B0972"/>
    <w:rsid w:val="007B7F04"/>
    <w:rsid w:val="007D492C"/>
    <w:rsid w:val="007E1A4E"/>
    <w:rsid w:val="007F4C23"/>
    <w:rsid w:val="0080192C"/>
    <w:rsid w:val="0080682E"/>
    <w:rsid w:val="008171E4"/>
    <w:rsid w:val="00844218"/>
    <w:rsid w:val="008572AC"/>
    <w:rsid w:val="008624A1"/>
    <w:rsid w:val="00866713"/>
    <w:rsid w:val="008C6B0B"/>
    <w:rsid w:val="00900ED9"/>
    <w:rsid w:val="009016B2"/>
    <w:rsid w:val="009477A4"/>
    <w:rsid w:val="009510E8"/>
    <w:rsid w:val="00953AE8"/>
    <w:rsid w:val="00971ED0"/>
    <w:rsid w:val="00976F0B"/>
    <w:rsid w:val="0098353D"/>
    <w:rsid w:val="009978BE"/>
    <w:rsid w:val="009A4D60"/>
    <w:rsid w:val="009A5AC8"/>
    <w:rsid w:val="009C77FB"/>
    <w:rsid w:val="009E5781"/>
    <w:rsid w:val="009F554C"/>
    <w:rsid w:val="00A332A1"/>
    <w:rsid w:val="00AA75F6"/>
    <w:rsid w:val="00AB0CC1"/>
    <w:rsid w:val="00AC23DE"/>
    <w:rsid w:val="00B015F6"/>
    <w:rsid w:val="00B07571"/>
    <w:rsid w:val="00B27735"/>
    <w:rsid w:val="00B27738"/>
    <w:rsid w:val="00B346E3"/>
    <w:rsid w:val="00B34C73"/>
    <w:rsid w:val="00B363E7"/>
    <w:rsid w:val="00B53899"/>
    <w:rsid w:val="00B564E2"/>
    <w:rsid w:val="00B653D5"/>
    <w:rsid w:val="00B661A8"/>
    <w:rsid w:val="00BC437D"/>
    <w:rsid w:val="00BD3CEB"/>
    <w:rsid w:val="00BF18F4"/>
    <w:rsid w:val="00C05E59"/>
    <w:rsid w:val="00C16C15"/>
    <w:rsid w:val="00C63B76"/>
    <w:rsid w:val="00C81E3E"/>
    <w:rsid w:val="00C8241F"/>
    <w:rsid w:val="00C84827"/>
    <w:rsid w:val="00C90706"/>
    <w:rsid w:val="00CC108D"/>
    <w:rsid w:val="00CC4846"/>
    <w:rsid w:val="00CD0FEB"/>
    <w:rsid w:val="00CD219C"/>
    <w:rsid w:val="00CE06AB"/>
    <w:rsid w:val="00D1021C"/>
    <w:rsid w:val="00D1400C"/>
    <w:rsid w:val="00D209B9"/>
    <w:rsid w:val="00D30C3E"/>
    <w:rsid w:val="00D30E45"/>
    <w:rsid w:val="00D31702"/>
    <w:rsid w:val="00D7332F"/>
    <w:rsid w:val="00D74F94"/>
    <w:rsid w:val="00D75132"/>
    <w:rsid w:val="00D75835"/>
    <w:rsid w:val="00D81D73"/>
    <w:rsid w:val="00D843A3"/>
    <w:rsid w:val="00D85794"/>
    <w:rsid w:val="00DB5008"/>
    <w:rsid w:val="00DD4B06"/>
    <w:rsid w:val="00DD6262"/>
    <w:rsid w:val="00E10BC5"/>
    <w:rsid w:val="00E2122E"/>
    <w:rsid w:val="00E32F63"/>
    <w:rsid w:val="00E74893"/>
    <w:rsid w:val="00E93E3F"/>
    <w:rsid w:val="00EA5596"/>
    <w:rsid w:val="00EC1825"/>
    <w:rsid w:val="00ED424F"/>
    <w:rsid w:val="00F044C7"/>
    <w:rsid w:val="00F43772"/>
    <w:rsid w:val="00F47AF9"/>
    <w:rsid w:val="00F52768"/>
    <w:rsid w:val="00FB1A08"/>
    <w:rsid w:val="00FC0D9B"/>
    <w:rsid w:val="02C9FF16"/>
    <w:rsid w:val="04049B3B"/>
    <w:rsid w:val="07CFBC68"/>
    <w:rsid w:val="08CF0947"/>
    <w:rsid w:val="0AD8DA51"/>
    <w:rsid w:val="0B6B579B"/>
    <w:rsid w:val="0CFCAFB8"/>
    <w:rsid w:val="108CF75E"/>
    <w:rsid w:val="1288E64B"/>
    <w:rsid w:val="146C1E22"/>
    <w:rsid w:val="14A156E3"/>
    <w:rsid w:val="15ED1D8F"/>
    <w:rsid w:val="16A869D3"/>
    <w:rsid w:val="17B7EA6F"/>
    <w:rsid w:val="18441796"/>
    <w:rsid w:val="18BF5B50"/>
    <w:rsid w:val="1A1608D8"/>
    <w:rsid w:val="1CEC8898"/>
    <w:rsid w:val="1F0E1014"/>
    <w:rsid w:val="215693D4"/>
    <w:rsid w:val="28223885"/>
    <w:rsid w:val="2BD84DBA"/>
    <w:rsid w:val="2E1C3C86"/>
    <w:rsid w:val="2F9F4A70"/>
    <w:rsid w:val="31C7B080"/>
    <w:rsid w:val="359916CD"/>
    <w:rsid w:val="37214DDE"/>
    <w:rsid w:val="39554E24"/>
    <w:rsid w:val="3C4DF252"/>
    <w:rsid w:val="3C741D9F"/>
    <w:rsid w:val="3DE84F0F"/>
    <w:rsid w:val="3E3280F7"/>
    <w:rsid w:val="430614A8"/>
    <w:rsid w:val="44B64E91"/>
    <w:rsid w:val="4792979A"/>
    <w:rsid w:val="49B57687"/>
    <w:rsid w:val="4A04351B"/>
    <w:rsid w:val="4D42FA4C"/>
    <w:rsid w:val="4D8EEC8F"/>
    <w:rsid w:val="4DCB687B"/>
    <w:rsid w:val="4E56FDD3"/>
    <w:rsid w:val="50F2BE23"/>
    <w:rsid w:val="5107EE36"/>
    <w:rsid w:val="5116B3EC"/>
    <w:rsid w:val="52D3800C"/>
    <w:rsid w:val="53E9C927"/>
    <w:rsid w:val="56915E5D"/>
    <w:rsid w:val="57154AB3"/>
    <w:rsid w:val="58017DB8"/>
    <w:rsid w:val="5854BA56"/>
    <w:rsid w:val="59D3916D"/>
    <w:rsid w:val="6109B67E"/>
    <w:rsid w:val="61B06FDD"/>
    <w:rsid w:val="64F4731C"/>
    <w:rsid w:val="65D873BB"/>
    <w:rsid w:val="678AB4F1"/>
    <w:rsid w:val="67913F8E"/>
    <w:rsid w:val="6BDAE1FE"/>
    <w:rsid w:val="6C5A912B"/>
    <w:rsid w:val="6DF8B64B"/>
    <w:rsid w:val="6E928553"/>
    <w:rsid w:val="70FC112E"/>
    <w:rsid w:val="72327CD7"/>
    <w:rsid w:val="739273A0"/>
    <w:rsid w:val="7394C100"/>
    <w:rsid w:val="75BE036A"/>
    <w:rsid w:val="792FF16A"/>
    <w:rsid w:val="7D0811CF"/>
    <w:rsid w:val="7EE0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0D07A6"/>
  <w15:docId w15:val="{DFE8D2AE-7FD2-3444-8397-1E02CAFA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424F"/>
    <w:pPr>
      <w:spacing w:after="0" w:line="240" w:lineRule="auto"/>
      <w:jc w:val="both"/>
    </w:pPr>
    <w:rPr>
      <w:rFonts w:ascii="Arial" w:hAnsi="Arial" w:eastAsia="Times New Roman" w:cs="Times New Roman"/>
      <w:lang w:eastAsia="en-GB"/>
    </w:rPr>
  </w:style>
  <w:style w:type="paragraph" w:styleId="Heading3">
    <w:name w:val="heading 3"/>
    <w:basedOn w:val="Normal"/>
    <w:next w:val="Normal"/>
    <w:link w:val="Heading3Char"/>
    <w:qFormat/>
    <w:rsid w:val="00ED424F"/>
    <w:pPr>
      <w:spacing w:after="120"/>
      <w:jc w:val="left"/>
      <w:outlineLvl w:val="2"/>
    </w:pPr>
    <w:rPr>
      <w:b/>
      <w:sz w:val="24"/>
      <w:szCs w:val="28"/>
    </w:rPr>
  </w:style>
  <w:style w:type="paragraph" w:styleId="Heading5">
    <w:name w:val="heading 5"/>
    <w:basedOn w:val="Normal"/>
    <w:next w:val="Normal"/>
    <w:link w:val="Heading5Char"/>
    <w:qFormat/>
    <w:rsid w:val="00ED424F"/>
    <w:pPr>
      <w:spacing w:after="120"/>
      <w:outlineLvl w:val="4"/>
    </w:pPr>
    <w:rPr>
      <w:b/>
      <w:bCs/>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ED424F"/>
    <w:rPr>
      <w:rFonts w:ascii="Arial" w:hAnsi="Arial" w:eastAsia="Times New Roman" w:cs="Times New Roman"/>
      <w:b/>
      <w:sz w:val="24"/>
      <w:szCs w:val="28"/>
    </w:rPr>
  </w:style>
  <w:style w:type="character" w:styleId="Heading5Char" w:customStyle="1">
    <w:name w:val="Heading 5 Char"/>
    <w:basedOn w:val="DefaultParagraphFont"/>
    <w:link w:val="Heading5"/>
    <w:rsid w:val="00ED424F"/>
    <w:rPr>
      <w:rFonts w:ascii="Arial" w:hAnsi="Arial" w:eastAsia="Times New Roman" w:cs="Times New Roman"/>
      <w:b/>
      <w:bCs/>
      <w:sz w:val="24"/>
      <w:szCs w:val="20"/>
    </w:rPr>
  </w:style>
  <w:style w:type="paragraph" w:styleId="Header">
    <w:name w:val="header"/>
    <w:basedOn w:val="Normal"/>
    <w:link w:val="HeaderChar"/>
    <w:uiPriority w:val="99"/>
    <w:unhideWhenUsed/>
    <w:rsid w:val="00ED424F"/>
    <w:pPr>
      <w:tabs>
        <w:tab w:val="center" w:pos="4513"/>
        <w:tab w:val="right" w:pos="9026"/>
      </w:tabs>
    </w:pPr>
  </w:style>
  <w:style w:type="character" w:styleId="HeaderChar" w:customStyle="1">
    <w:name w:val="Header Char"/>
    <w:basedOn w:val="DefaultParagraphFont"/>
    <w:link w:val="Header"/>
    <w:uiPriority w:val="99"/>
    <w:rsid w:val="00ED424F"/>
    <w:rPr>
      <w:rFonts w:ascii="Arial" w:hAnsi="Arial" w:eastAsia="Times New Roman" w:cs="Times New Roman"/>
      <w:lang w:eastAsia="en-GB"/>
    </w:rPr>
  </w:style>
  <w:style w:type="paragraph" w:styleId="Footer">
    <w:name w:val="footer"/>
    <w:basedOn w:val="Normal"/>
    <w:link w:val="FooterChar"/>
    <w:uiPriority w:val="99"/>
    <w:unhideWhenUsed/>
    <w:rsid w:val="00ED424F"/>
    <w:pPr>
      <w:tabs>
        <w:tab w:val="center" w:pos="4513"/>
        <w:tab w:val="right" w:pos="9026"/>
      </w:tabs>
    </w:pPr>
  </w:style>
  <w:style w:type="character" w:styleId="FooterChar" w:customStyle="1">
    <w:name w:val="Footer Char"/>
    <w:basedOn w:val="DefaultParagraphFont"/>
    <w:link w:val="Footer"/>
    <w:uiPriority w:val="99"/>
    <w:rsid w:val="00ED424F"/>
    <w:rPr>
      <w:rFonts w:ascii="Arial" w:hAnsi="Arial" w:eastAsia="Times New Roman" w:cs="Times New Roman"/>
      <w:lang w:eastAsia="en-GB"/>
    </w:rPr>
  </w:style>
  <w:style w:type="paragraph" w:styleId="BalloonText">
    <w:name w:val="Balloon Text"/>
    <w:basedOn w:val="Normal"/>
    <w:link w:val="BalloonTextChar"/>
    <w:uiPriority w:val="99"/>
    <w:semiHidden/>
    <w:unhideWhenUsed/>
    <w:rsid w:val="00ED424F"/>
    <w:rPr>
      <w:rFonts w:ascii="Tahoma" w:hAnsi="Tahoma" w:cs="Tahoma"/>
      <w:sz w:val="16"/>
      <w:szCs w:val="16"/>
    </w:rPr>
  </w:style>
  <w:style w:type="character" w:styleId="BalloonTextChar" w:customStyle="1">
    <w:name w:val="Balloon Text Char"/>
    <w:basedOn w:val="DefaultParagraphFont"/>
    <w:link w:val="BalloonText"/>
    <w:uiPriority w:val="99"/>
    <w:semiHidden/>
    <w:rsid w:val="00ED424F"/>
    <w:rPr>
      <w:rFonts w:ascii="Tahoma" w:hAnsi="Tahoma" w:eastAsia="Times New Roman" w:cs="Tahoma"/>
      <w:sz w:val="16"/>
      <w:szCs w:val="16"/>
      <w:lang w:eastAsia="en-GB"/>
    </w:rPr>
  </w:style>
  <w:style w:type="character" w:styleId="CommentReference">
    <w:name w:val="annotation reference"/>
    <w:basedOn w:val="DefaultParagraphFont"/>
    <w:uiPriority w:val="99"/>
    <w:semiHidden/>
    <w:unhideWhenUsed/>
    <w:rsid w:val="0074084A"/>
    <w:rPr>
      <w:sz w:val="16"/>
      <w:szCs w:val="16"/>
    </w:rPr>
  </w:style>
  <w:style w:type="paragraph" w:styleId="CommentText">
    <w:name w:val="annotation text"/>
    <w:basedOn w:val="Normal"/>
    <w:link w:val="CommentTextChar"/>
    <w:uiPriority w:val="99"/>
    <w:semiHidden/>
    <w:unhideWhenUsed/>
    <w:rsid w:val="0074084A"/>
    <w:rPr>
      <w:sz w:val="20"/>
      <w:szCs w:val="20"/>
    </w:rPr>
  </w:style>
  <w:style w:type="character" w:styleId="CommentTextChar" w:customStyle="1">
    <w:name w:val="Comment Text Char"/>
    <w:basedOn w:val="DefaultParagraphFont"/>
    <w:link w:val="CommentText"/>
    <w:uiPriority w:val="99"/>
    <w:semiHidden/>
    <w:rsid w:val="0074084A"/>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084A"/>
    <w:rPr>
      <w:b/>
      <w:bCs/>
    </w:rPr>
  </w:style>
  <w:style w:type="character" w:styleId="CommentSubjectChar" w:customStyle="1">
    <w:name w:val="Comment Subject Char"/>
    <w:basedOn w:val="CommentTextChar"/>
    <w:link w:val="CommentSubject"/>
    <w:uiPriority w:val="99"/>
    <w:semiHidden/>
    <w:rsid w:val="0074084A"/>
    <w:rPr>
      <w:rFonts w:ascii="Arial" w:hAnsi="Arial" w:eastAsia="Times New Roman" w:cs="Times New Roman"/>
      <w:b/>
      <w:bCs/>
      <w:sz w:val="20"/>
      <w:szCs w:val="20"/>
      <w:lang w:eastAsia="en-GB"/>
    </w:rPr>
  </w:style>
  <w:style w:type="character" w:styleId="Hyperlink">
    <w:name w:val="Hyperlink"/>
    <w:basedOn w:val="DefaultParagraphFont"/>
    <w:uiPriority w:val="99"/>
    <w:unhideWhenUsed/>
    <w:rsid w:val="00216829"/>
    <w:rPr>
      <w:color w:val="0000FF" w:themeColor="hyperlink"/>
      <w:u w:val="single"/>
    </w:rPr>
  </w:style>
  <w:style w:type="paragraph" w:styleId="ListParagraph">
    <w:name w:val="List Paragraph"/>
    <w:basedOn w:val="Normal"/>
    <w:uiPriority w:val="34"/>
    <w:qFormat/>
    <w:rsid w:val="004B22AD"/>
    <w:pPr>
      <w:ind w:left="720"/>
      <w:contextualSpacing/>
    </w:pPr>
  </w:style>
  <w:style w:type="paragraph" w:styleId="NormalWeb">
    <w:name w:val="Normal (Web)"/>
    <w:basedOn w:val="Normal"/>
    <w:uiPriority w:val="99"/>
    <w:semiHidden/>
    <w:unhideWhenUsed/>
    <w:rsid w:val="009C77FB"/>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94B6D"/>
    <w:pPr>
      <w:spacing w:after="0" w:line="240" w:lineRule="auto"/>
    </w:pPr>
    <w:rPr>
      <w:rFonts w:ascii="Arial" w:hAnsi="Arial"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427634">
      <w:bodyDiv w:val="1"/>
      <w:marLeft w:val="0"/>
      <w:marRight w:val="0"/>
      <w:marTop w:val="0"/>
      <w:marBottom w:val="0"/>
      <w:divBdr>
        <w:top w:val="none" w:sz="0" w:space="0" w:color="auto"/>
        <w:left w:val="none" w:sz="0" w:space="0" w:color="auto"/>
        <w:bottom w:val="none" w:sz="0" w:space="0" w:color="auto"/>
        <w:right w:val="none" w:sz="0" w:space="0" w:color="auto"/>
      </w:divBdr>
    </w:div>
    <w:div w:id="1570650782">
      <w:bodyDiv w:val="1"/>
      <w:marLeft w:val="0"/>
      <w:marRight w:val="0"/>
      <w:marTop w:val="0"/>
      <w:marBottom w:val="0"/>
      <w:divBdr>
        <w:top w:val="none" w:sz="0" w:space="0" w:color="auto"/>
        <w:left w:val="none" w:sz="0" w:space="0" w:color="auto"/>
        <w:bottom w:val="none" w:sz="0" w:space="0" w:color="auto"/>
        <w:right w:val="none" w:sz="0" w:space="0" w:color="auto"/>
      </w:divBdr>
    </w:div>
    <w:div w:id="1659649876">
      <w:bodyDiv w:val="1"/>
      <w:marLeft w:val="0"/>
      <w:marRight w:val="0"/>
      <w:marTop w:val="0"/>
      <w:marBottom w:val="0"/>
      <w:divBdr>
        <w:top w:val="none" w:sz="0" w:space="0" w:color="auto"/>
        <w:left w:val="none" w:sz="0" w:space="0" w:color="auto"/>
        <w:bottom w:val="none" w:sz="0" w:space="0" w:color="auto"/>
        <w:right w:val="none" w:sz="0" w:space="0" w:color="auto"/>
      </w:divBdr>
      <w:divsChild>
        <w:div w:id="800416848">
          <w:marLeft w:val="418"/>
          <w:marRight w:val="0"/>
          <w:marTop w:val="106"/>
          <w:marBottom w:val="0"/>
          <w:divBdr>
            <w:top w:val="none" w:sz="0" w:space="0" w:color="auto"/>
            <w:left w:val="none" w:sz="0" w:space="0" w:color="auto"/>
            <w:bottom w:val="none" w:sz="0" w:space="0" w:color="auto"/>
            <w:right w:val="none" w:sz="0" w:space="0" w:color="auto"/>
          </w:divBdr>
        </w:div>
        <w:div w:id="1101607769">
          <w:marLeft w:val="418"/>
          <w:marRight w:val="0"/>
          <w:marTop w:val="106"/>
          <w:marBottom w:val="0"/>
          <w:divBdr>
            <w:top w:val="none" w:sz="0" w:space="0" w:color="auto"/>
            <w:left w:val="none" w:sz="0" w:space="0" w:color="auto"/>
            <w:bottom w:val="none" w:sz="0" w:space="0" w:color="auto"/>
            <w:right w:val="none" w:sz="0" w:space="0" w:color="auto"/>
          </w:divBdr>
        </w:div>
      </w:divsChild>
    </w:div>
    <w:div w:id="2019303969">
      <w:bodyDiv w:val="1"/>
      <w:marLeft w:val="0"/>
      <w:marRight w:val="0"/>
      <w:marTop w:val="0"/>
      <w:marBottom w:val="0"/>
      <w:divBdr>
        <w:top w:val="none" w:sz="0" w:space="0" w:color="auto"/>
        <w:left w:val="none" w:sz="0" w:space="0" w:color="auto"/>
        <w:bottom w:val="none" w:sz="0" w:space="0" w:color="auto"/>
        <w:right w:val="none" w:sz="0" w:space="0" w:color="auto"/>
      </w:divBdr>
      <w:divsChild>
        <w:div w:id="36468408">
          <w:marLeft w:val="547"/>
          <w:marRight w:val="0"/>
          <w:marTop w:val="77"/>
          <w:marBottom w:val="0"/>
          <w:divBdr>
            <w:top w:val="none" w:sz="0" w:space="0" w:color="auto"/>
            <w:left w:val="none" w:sz="0" w:space="0" w:color="auto"/>
            <w:bottom w:val="none" w:sz="0" w:space="0" w:color="auto"/>
            <w:right w:val="none" w:sz="0" w:space="0" w:color="auto"/>
          </w:divBdr>
        </w:div>
        <w:div w:id="165872606">
          <w:marLeft w:val="547"/>
          <w:marRight w:val="0"/>
          <w:marTop w:val="77"/>
          <w:marBottom w:val="0"/>
          <w:divBdr>
            <w:top w:val="none" w:sz="0" w:space="0" w:color="auto"/>
            <w:left w:val="none" w:sz="0" w:space="0" w:color="auto"/>
            <w:bottom w:val="none" w:sz="0" w:space="0" w:color="auto"/>
            <w:right w:val="none" w:sz="0" w:space="0" w:color="auto"/>
          </w:divBdr>
        </w:div>
        <w:div w:id="603924185">
          <w:marLeft w:val="547"/>
          <w:marRight w:val="0"/>
          <w:marTop w:val="77"/>
          <w:marBottom w:val="0"/>
          <w:divBdr>
            <w:top w:val="none" w:sz="0" w:space="0" w:color="auto"/>
            <w:left w:val="none" w:sz="0" w:space="0" w:color="auto"/>
            <w:bottom w:val="none" w:sz="0" w:space="0" w:color="auto"/>
            <w:right w:val="none" w:sz="0" w:space="0" w:color="auto"/>
          </w:divBdr>
        </w:div>
        <w:div w:id="782656060">
          <w:marLeft w:val="547"/>
          <w:marRight w:val="0"/>
          <w:marTop w:val="77"/>
          <w:marBottom w:val="0"/>
          <w:divBdr>
            <w:top w:val="none" w:sz="0" w:space="0" w:color="auto"/>
            <w:left w:val="none" w:sz="0" w:space="0" w:color="auto"/>
            <w:bottom w:val="none" w:sz="0" w:space="0" w:color="auto"/>
            <w:right w:val="none" w:sz="0" w:space="0" w:color="auto"/>
          </w:divBdr>
        </w:div>
        <w:div w:id="791286392">
          <w:marLeft w:val="547"/>
          <w:marRight w:val="0"/>
          <w:marTop w:val="77"/>
          <w:marBottom w:val="0"/>
          <w:divBdr>
            <w:top w:val="none" w:sz="0" w:space="0" w:color="auto"/>
            <w:left w:val="none" w:sz="0" w:space="0" w:color="auto"/>
            <w:bottom w:val="none" w:sz="0" w:space="0" w:color="auto"/>
            <w:right w:val="none" w:sz="0" w:space="0" w:color="auto"/>
          </w:divBdr>
        </w:div>
        <w:div w:id="1082334100">
          <w:marLeft w:val="547"/>
          <w:marRight w:val="0"/>
          <w:marTop w:val="77"/>
          <w:marBottom w:val="0"/>
          <w:divBdr>
            <w:top w:val="none" w:sz="0" w:space="0" w:color="auto"/>
            <w:left w:val="none" w:sz="0" w:space="0" w:color="auto"/>
            <w:bottom w:val="none" w:sz="0" w:space="0" w:color="auto"/>
            <w:right w:val="none" w:sz="0" w:space="0" w:color="auto"/>
          </w:divBdr>
        </w:div>
        <w:div w:id="1084565759">
          <w:marLeft w:val="547"/>
          <w:marRight w:val="0"/>
          <w:marTop w:val="77"/>
          <w:marBottom w:val="0"/>
          <w:divBdr>
            <w:top w:val="none" w:sz="0" w:space="0" w:color="auto"/>
            <w:left w:val="none" w:sz="0" w:space="0" w:color="auto"/>
            <w:bottom w:val="none" w:sz="0" w:space="0" w:color="auto"/>
            <w:right w:val="none" w:sz="0" w:space="0" w:color="auto"/>
          </w:divBdr>
        </w:div>
        <w:div w:id="1225216454">
          <w:marLeft w:val="547"/>
          <w:marRight w:val="0"/>
          <w:marTop w:val="77"/>
          <w:marBottom w:val="0"/>
          <w:divBdr>
            <w:top w:val="none" w:sz="0" w:space="0" w:color="auto"/>
            <w:left w:val="none" w:sz="0" w:space="0" w:color="auto"/>
            <w:bottom w:val="none" w:sz="0" w:space="0" w:color="auto"/>
            <w:right w:val="none" w:sz="0" w:space="0" w:color="auto"/>
          </w:divBdr>
        </w:div>
        <w:div w:id="1658803470">
          <w:marLeft w:val="547"/>
          <w:marRight w:val="0"/>
          <w:marTop w:val="77"/>
          <w:marBottom w:val="0"/>
          <w:divBdr>
            <w:top w:val="none" w:sz="0" w:space="0" w:color="auto"/>
            <w:left w:val="none" w:sz="0" w:space="0" w:color="auto"/>
            <w:bottom w:val="none" w:sz="0" w:space="0" w:color="auto"/>
            <w:right w:val="none" w:sz="0" w:space="0" w:color="auto"/>
          </w:divBdr>
        </w:div>
        <w:div w:id="1736276827">
          <w:marLeft w:val="547"/>
          <w:marRight w:val="0"/>
          <w:marTop w:val="77"/>
          <w:marBottom w:val="0"/>
          <w:divBdr>
            <w:top w:val="none" w:sz="0" w:space="0" w:color="auto"/>
            <w:left w:val="none" w:sz="0" w:space="0" w:color="auto"/>
            <w:bottom w:val="none" w:sz="0" w:space="0" w:color="auto"/>
            <w:right w:val="none" w:sz="0" w:space="0" w:color="auto"/>
          </w:divBdr>
        </w:div>
        <w:div w:id="2022777405">
          <w:marLeft w:val="547"/>
          <w:marRight w:val="0"/>
          <w:marTop w:val="77"/>
          <w:marBottom w:val="0"/>
          <w:divBdr>
            <w:top w:val="none" w:sz="0" w:space="0" w:color="auto"/>
            <w:left w:val="none" w:sz="0" w:space="0" w:color="auto"/>
            <w:bottom w:val="none" w:sz="0" w:space="0" w:color="auto"/>
            <w:right w:val="none" w:sz="0" w:space="0" w:color="auto"/>
          </w:divBdr>
        </w:div>
        <w:div w:id="2037074959">
          <w:marLeft w:val="547"/>
          <w:marRight w:val="0"/>
          <w:marTop w:val="77"/>
          <w:marBottom w:val="0"/>
          <w:divBdr>
            <w:top w:val="none" w:sz="0" w:space="0" w:color="auto"/>
            <w:left w:val="none" w:sz="0" w:space="0" w:color="auto"/>
            <w:bottom w:val="none" w:sz="0" w:space="0" w:color="auto"/>
            <w:right w:val="none" w:sz="0" w:space="0" w:color="auto"/>
          </w:divBdr>
        </w:div>
        <w:div w:id="207847925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A8810-642C-42D7-BE73-D28E56A46F04}">
  <ds:schemaRefs>
    <ds:schemaRef ds:uri="http://schemas.microsoft.com/office/2006/metadata/properties"/>
    <ds:schemaRef ds:uri="http://schemas.microsoft.com/office/infopath/2007/PartnerControls"/>
    <ds:schemaRef ds:uri="98e2fa2f-d490-4449-ba31-3bc0a1d77569"/>
  </ds:schemaRefs>
</ds:datastoreItem>
</file>

<file path=customXml/itemProps2.xml><?xml version="1.0" encoding="utf-8"?>
<ds:datastoreItem xmlns:ds="http://schemas.openxmlformats.org/officeDocument/2006/customXml" ds:itemID="{884AB52E-07D2-4017-A497-4ACEAA3589D0}">
  <ds:schemaRefs>
    <ds:schemaRef ds:uri="http://schemas.microsoft.com/sharepoint/v3/contenttype/forms"/>
  </ds:schemaRefs>
</ds:datastoreItem>
</file>

<file path=customXml/itemProps3.xml><?xml version="1.0" encoding="utf-8"?>
<ds:datastoreItem xmlns:ds="http://schemas.openxmlformats.org/officeDocument/2006/customXml" ds:itemID="{1361AB0F-0700-4F0B-BA8C-A18FA671E2EC}">
  <ds:schemaRefs>
    <ds:schemaRef ds:uri="http://schemas.openxmlformats.org/officeDocument/2006/bibliography"/>
  </ds:schemaRefs>
</ds:datastoreItem>
</file>

<file path=customXml/itemProps4.xml><?xml version="1.0" encoding="utf-8"?>
<ds:datastoreItem xmlns:ds="http://schemas.openxmlformats.org/officeDocument/2006/customXml" ds:itemID="{2FF6A8A4-2361-4AD4-B87B-24BCE3F3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fa2f-d490-4449-ba31-3bc0a1d77569"/>
    <ds:schemaRef ds:uri="a163881d-bd59-4387-ac8f-7df5ecb3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Brunel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BuildUser</dc:creator>
  <lastModifiedBy>Sunita Babbar (Staff)</lastModifiedBy>
  <revision>7</revision>
  <lastPrinted>2016-09-10T12:37:00.0000000Z</lastPrinted>
  <dcterms:created xsi:type="dcterms:W3CDTF">2023-05-23T13:27:00.0000000Z</dcterms:created>
  <dcterms:modified xsi:type="dcterms:W3CDTF">2024-10-12T20:25:21.6471459Z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BrunelBaseOwner">
    <vt:lpwstr>1;#College of Business, Arts and Social Sciences|d40c5aec-a8e9-40e0-9462-52b84a4b09b8</vt:lpwstr>
  </property>
  <property fmtid="{D5CDD505-2E9C-101B-9397-08002B2CF9AE}" pid="4" name="BrunelBaseAudience">
    <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