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D7" w:rsidRDefault="004E3FD7" w:rsidP="004E3FD7">
      <w:r>
        <w:t xml:space="preserve">Institution-level data files for 1996-97 through 2020-21 containing aggregate data for each institution. Includes information on institutional characteristics, </w:t>
      </w:r>
      <w:proofErr w:type="spellStart"/>
      <w:r>
        <w:t>enrollment</w:t>
      </w:r>
      <w:proofErr w:type="spellEnd"/>
      <w:r>
        <w:t>, student aid, costs, and student outcomes.</w:t>
      </w:r>
    </w:p>
    <w:p w:rsidR="004E3FD7" w:rsidRDefault="004E3FD7" w:rsidP="004E3FD7">
      <w:r>
        <w:t>Field of study-level data files for the pooled 2014-15, 2015-16 award years through the pooled 2017-18, 2018-19 award years containing data at the credential level and 4-digit CIP code combination for each institution. Includes information on cumulative debt at graduation and earnings one year after graduation.</w:t>
      </w:r>
    </w:p>
    <w:p w:rsidR="00F55934" w:rsidRDefault="004E3FD7" w:rsidP="004E3FD7">
      <w:r>
        <w:t>Crosswalk files for 2000-01 through 2020-21 that link the Department’s OPEID with an IPEDS UNITID for each institution.</w:t>
      </w:r>
    </w:p>
    <w:p w:rsidR="004E3FD7" w:rsidRDefault="004E3FD7" w:rsidP="004E3FD7">
      <w:hyperlink r:id="rId4" w:history="1">
        <w:r>
          <w:rPr>
            <w:rStyle w:val="Hyperlink"/>
          </w:rPr>
          <w:t>Data Home | College Scorecard (ed.gov)</w:t>
        </w:r>
      </w:hyperlink>
      <w:bookmarkStart w:id="0" w:name="_GoBack"/>
      <w:bookmarkEnd w:id="0"/>
    </w:p>
    <w:sectPr w:rsidR="004E3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D7"/>
    <w:rsid w:val="00325F6E"/>
    <w:rsid w:val="004E3FD7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4F1B"/>
  <w15:chartTrackingRefBased/>
  <w15:docId w15:val="{DDE16DCE-26C5-485B-840D-1478A91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egescorecard.ed.gov/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1</cp:revision>
  <dcterms:created xsi:type="dcterms:W3CDTF">2023-06-20T20:42:00Z</dcterms:created>
  <dcterms:modified xsi:type="dcterms:W3CDTF">2023-06-20T20:48:00Z</dcterms:modified>
</cp:coreProperties>
</file>